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7B" w:rsidRPr="00E648F8" w:rsidRDefault="005E4C7B" w:rsidP="005E4C7B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E648F8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5E4C7B" w:rsidRPr="00E648F8" w:rsidRDefault="005E4C7B" w:rsidP="005E4C7B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E648F8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E64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E64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Зам.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по УР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5E4C7B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/Е.В.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Шепынева</w:t>
      </w:r>
      <w:proofErr w:type="spellEnd"/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Т.Ю. </w:t>
      </w:r>
      <w:proofErr w:type="spellStart"/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№___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________2019г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5E4C7B" w:rsidRPr="00E648F8" w:rsidRDefault="005E4C7B" w:rsidP="005E4C7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/Семенова Е.П.  / </w:t>
      </w:r>
    </w:p>
    <w:p w:rsidR="005E4C7B" w:rsidRDefault="005E4C7B" w:rsidP="005E4C7B"/>
    <w:p w:rsidR="005E4C7B" w:rsidRPr="007A0C2F" w:rsidRDefault="005E4C7B" w:rsidP="005E4C7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4C7B" w:rsidRPr="007A0C2F" w:rsidRDefault="005E4C7B" w:rsidP="005E4C7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0503" w:rsidRPr="00245185" w:rsidRDefault="00490503" w:rsidP="00490503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490503" w:rsidRPr="006231E5" w:rsidRDefault="00490503" w:rsidP="00490503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английскому яз</w:t>
      </w:r>
      <w:r w:rsidR="00202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</w:t>
      </w:r>
      <w:r w:rsidR="00F15B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10-11</w:t>
      </w:r>
      <w:r w:rsidRPr="00490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5E4C7B" w:rsidRPr="009E64D6" w:rsidRDefault="005E4C7B" w:rsidP="005E4C7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6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5E4C7B" w:rsidRPr="009E64D6" w:rsidRDefault="005E4C7B" w:rsidP="005E4C7B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E64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5E4C7B" w:rsidRPr="009E64D6" w:rsidRDefault="005E4C7B" w:rsidP="005E4C7B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C7B" w:rsidRPr="007A0C2F" w:rsidRDefault="005E4C7B" w:rsidP="005E4C7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5E4C7B" w:rsidRPr="007A0C2F" w:rsidRDefault="005E4C7B" w:rsidP="005E4C7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5E4C7B" w:rsidRPr="007A0C2F" w:rsidRDefault="005E4C7B" w:rsidP="005E4C7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5E4C7B" w:rsidRPr="007A0C2F" w:rsidRDefault="005E4C7B" w:rsidP="005E4C7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15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»                   20     </w:t>
      </w: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E4C7B" w:rsidRDefault="005E4C7B" w:rsidP="005E4C7B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4C7B" w:rsidRDefault="005E4C7B" w:rsidP="005E4C7B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4C7B" w:rsidRPr="007A0C2F" w:rsidRDefault="005E4C7B" w:rsidP="005E4C7B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D573F7" w:rsidRDefault="00D573F7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3F7" w:rsidRDefault="00D573F7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08E" w:rsidRDefault="0012108E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08E" w:rsidRDefault="0012108E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052" w:rsidRPr="00D90322" w:rsidRDefault="0012107F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английскому языку</w:t>
      </w:r>
      <w:r w:rsidR="007D0841">
        <w:rPr>
          <w:rFonts w:ascii="Times New Roman" w:hAnsi="Times New Roman" w:cs="Times New Roman"/>
          <w:b/>
          <w:sz w:val="24"/>
          <w:szCs w:val="24"/>
        </w:rPr>
        <w:t xml:space="preserve"> 10-11</w:t>
      </w:r>
      <w:r w:rsidR="005E405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4052">
        <w:rPr>
          <w:rFonts w:ascii="Times New Roman" w:hAnsi="Times New Roman" w:cs="Times New Roman"/>
          <w:b/>
          <w:sz w:val="24"/>
          <w:szCs w:val="24"/>
        </w:rPr>
        <w:t xml:space="preserve">классы </w:t>
      </w:r>
      <w:r w:rsidR="005E4052" w:rsidRPr="00D90322">
        <w:rPr>
          <w:rFonts w:ascii="Times New Roman" w:hAnsi="Times New Roman" w:cs="Times New Roman"/>
          <w:b/>
          <w:sz w:val="24"/>
          <w:szCs w:val="24"/>
        </w:rPr>
        <w:t>(АООП по ФГОС ООО)</w:t>
      </w:r>
    </w:p>
    <w:p w:rsidR="005E4052" w:rsidRPr="00D90322" w:rsidRDefault="005E4052" w:rsidP="002D13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052" w:rsidRPr="00D90322" w:rsidRDefault="00D573F7" w:rsidP="00D573F7">
      <w:pPr>
        <w:pStyle w:val="a4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573F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E4052"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5E4052" w:rsidRPr="00D90322" w:rsidRDefault="005E4052" w:rsidP="002D13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5E4052" w:rsidRPr="00D90322" w:rsidRDefault="005E4052" w:rsidP="002D1316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F40267" w:rsidRDefault="005E4052" w:rsidP="00F40267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е внимание будет уделяться фор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мированию:</w:t>
      </w:r>
    </w:p>
    <w:p w:rsidR="00F40267" w:rsidRDefault="00F40267" w:rsidP="00F40267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- 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>мотивации изучения иностранных языков и стремление к самосовершенствованию в образователь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ной области «Иностранный язык»;</w:t>
      </w:r>
    </w:p>
    <w:p w:rsidR="00F40267" w:rsidRPr="00F40267" w:rsidRDefault="00F40267" w:rsidP="00F40267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- 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>осознание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ab/>
        <w:t>возможностей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ab/>
        <w:t>самореализации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ab/>
        <w:t>средствами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ab/>
        <w:t>иностранного языка;</w:t>
      </w:r>
    </w:p>
    <w:p w:rsidR="00F40267" w:rsidRDefault="00F40267" w:rsidP="00F402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>стремление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ab/>
        <w:t>к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ab/>
        <w:t>совершенствованию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ab/>
        <w:t>собственной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ab/>
        <w:t>речевой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ab/>
        <w:t>культур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ы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>в целом;</w:t>
      </w:r>
    </w:p>
    <w:p w:rsidR="00F40267" w:rsidRDefault="00F40267" w:rsidP="00F402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ab/>
        <w:t xml:space="preserve">- 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>развитие таких качеств, как воля, целеустремленность, креативность, инициативность, тр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удолюбие, дисциплинированность;</w:t>
      </w:r>
    </w:p>
    <w:p w:rsidR="00F40267" w:rsidRPr="00F40267" w:rsidRDefault="00F40267" w:rsidP="00F40267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- 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F40267" w:rsidRPr="00F40267" w:rsidRDefault="00F40267" w:rsidP="00F40267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>-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>толерантное отношение к проявлениям иной культуры; осознание себя гражданином своей страны и мира;</w:t>
      </w:r>
    </w:p>
    <w:p w:rsidR="00F40267" w:rsidRPr="00F40267" w:rsidRDefault="00F40267" w:rsidP="00F40267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lang w:eastAsia="ru-RU" w:bidi="ru-RU"/>
        </w:rPr>
        <w:t xml:space="preserve">- </w:t>
      </w:r>
      <w:r w:rsidRPr="00F40267">
        <w:rPr>
          <w:rFonts w:ascii="Times New Roman" w:eastAsia="Times New Roman" w:hAnsi="Times New Roman" w:cs="Times New Roman"/>
          <w:sz w:val="24"/>
          <w:lang w:eastAsia="ru-RU" w:bidi="ru-RU"/>
        </w:rPr>
        <w:t>готовность отстаивать национальные и общечеловеческие ценности, свою гражданскую позицию.</w:t>
      </w:r>
    </w:p>
    <w:p w:rsidR="005E4052" w:rsidRPr="00D90322" w:rsidRDefault="005E4052" w:rsidP="002D13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E4052" w:rsidRPr="00D90322" w:rsidRDefault="00D136B4" w:rsidP="002D1316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</w:t>
      </w:r>
      <w:proofErr w:type="spellStart"/>
      <w:r w:rsidR="005E4052"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="005E4052"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="005E4052"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="005E4052"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="005E4052"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5E4052" w:rsidRPr="002D1316" w:rsidRDefault="005E4052" w:rsidP="002D1316">
      <w:pPr>
        <w:widowControl w:val="0"/>
        <w:autoSpaceDE w:val="0"/>
        <w:autoSpaceDN w:val="0"/>
        <w:spacing w:after="0" w:line="23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АООП О</w:t>
      </w:r>
      <w:r w:rsid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ОО включают освоенные обучающи</w:t>
      </w:r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мися </w:t>
      </w:r>
      <w:proofErr w:type="spellStart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действия</w:t>
      </w:r>
      <w:proofErr w:type="spellEnd"/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(регулятивные, </w:t>
      </w:r>
      <w:r w:rsid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позна</w:t>
      </w:r>
      <w:r w:rsidRPr="002D131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вательные, коммуникативные).</w:t>
      </w:r>
    </w:p>
    <w:p w:rsidR="005E4052" w:rsidRPr="00D90322" w:rsidRDefault="005E4052" w:rsidP="002D13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таких, как система, факт, за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кономерность, феномен, анализ, синтез является овладение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 основами читатель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еятель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по формированию и разви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тию основ читательской компетенции. Обучающиеся смогут в определенной степени овладеть чтением как средством осуществления своих дальнейших планов: продолжен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образования и са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 том числе досугового, подгот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5E4052" w:rsidRPr="00D90322" w:rsidRDefault="005E4052" w:rsidP="002D13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шенствуют приобретённые на 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5E4052" w:rsidRPr="00D90322" w:rsidRDefault="005E4052" w:rsidP="002D1316">
      <w:pPr>
        <w:widowControl w:val="0"/>
        <w:numPr>
          <w:ilvl w:val="0"/>
          <w:numId w:val="8"/>
        </w:numPr>
        <w:tabs>
          <w:tab w:val="left" w:pos="953"/>
        </w:tabs>
        <w:autoSpaceDE w:val="0"/>
        <w:autoSpaceDN w:val="0"/>
        <w:spacing w:after="0" w:line="237" w:lineRule="auto"/>
        <w:ind w:left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5E4052" w:rsidRPr="00D90322" w:rsidRDefault="005E4052" w:rsidP="002D1316">
      <w:pPr>
        <w:widowControl w:val="0"/>
        <w:numPr>
          <w:ilvl w:val="0"/>
          <w:numId w:val="8"/>
        </w:numPr>
        <w:tabs>
          <w:tab w:val="left" w:pos="953"/>
        </w:tabs>
        <w:autoSpaceDE w:val="0"/>
        <w:autoSpaceDN w:val="0"/>
        <w:spacing w:after="0" w:line="237" w:lineRule="auto"/>
        <w:ind w:left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5E4052" w:rsidRPr="00D90322" w:rsidRDefault="005E4052" w:rsidP="002D1316">
      <w:pPr>
        <w:widowControl w:val="0"/>
        <w:numPr>
          <w:ilvl w:val="0"/>
          <w:numId w:val="8"/>
        </w:numPr>
        <w:tabs>
          <w:tab w:val="left" w:pos="953"/>
        </w:tabs>
        <w:autoSpaceDE w:val="0"/>
        <w:autoSpaceDN w:val="0"/>
        <w:spacing w:after="0" w:line="294" w:lineRule="exact"/>
        <w:ind w:left="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5E4052" w:rsidRPr="00D90322" w:rsidRDefault="002D1316" w:rsidP="002D13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ходе изучения </w:t>
      </w:r>
      <w:r w:rsidR="005E405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всех учебных </w:t>
      </w:r>
      <w:r w:rsidR="005E405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предметов обучающиеся приобретут опыт проектной деятельности как особой формы учебной работы, способствующей воспитанию</w:t>
      </w:r>
      <w:r w:rsidR="005E405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="005E405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 w:rsidR="005E405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="005E405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</w:t>
      </w:r>
      <w:proofErr w:type="gramEnd"/>
      <w:r w:rsidR="005E4052"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5E4052" w:rsidRDefault="005E4052" w:rsidP="002D1316">
      <w:pPr>
        <w:widowControl w:val="0"/>
        <w:autoSpaceDE w:val="0"/>
        <w:autoSpaceDN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результате изучения всех без исключения предметов 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сновной школы у выпускников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бу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дут сформировано умение выполнять регулятивные, коммуника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способность 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p w:rsidR="002D1316" w:rsidRPr="00D90322" w:rsidRDefault="002D1316" w:rsidP="002D1316">
      <w:pPr>
        <w:widowControl w:val="0"/>
        <w:autoSpaceDE w:val="0"/>
        <w:autoSpaceDN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75"/>
        <w:gridCol w:w="7011"/>
      </w:tblGrid>
      <w:tr w:rsidR="005E4052" w:rsidRPr="00D90322" w:rsidTr="00D573F7">
        <w:trPr>
          <w:jc w:val="center"/>
        </w:trPr>
        <w:tc>
          <w:tcPr>
            <w:tcW w:w="3180" w:type="dxa"/>
          </w:tcPr>
          <w:p w:rsidR="005E4052" w:rsidRPr="00D90322" w:rsidRDefault="005E4052" w:rsidP="00C56413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6737" w:type="dxa"/>
          </w:tcPr>
          <w:p w:rsidR="005E4052" w:rsidRPr="00D90322" w:rsidRDefault="005E4052" w:rsidP="00C56413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5E4052" w:rsidRPr="00D90322" w:rsidTr="00D573F7">
        <w:trPr>
          <w:jc w:val="center"/>
        </w:trPr>
        <w:tc>
          <w:tcPr>
            <w:tcW w:w="3180" w:type="dxa"/>
          </w:tcPr>
          <w:p w:rsidR="005E4052" w:rsidRPr="00D90322" w:rsidRDefault="005E4052" w:rsidP="002D1316">
            <w:pPr>
              <w:widowControl w:val="0"/>
              <w:autoSpaceDE w:val="0"/>
              <w:autoSpaceDN w:val="0"/>
              <w:spacing w:before="66"/>
              <w:ind w:right="30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6737" w:type="dxa"/>
          </w:tcPr>
          <w:p w:rsidR="005E4052" w:rsidRPr="00D90322" w:rsidRDefault="00D136B4" w:rsidP="00C5641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="006729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10-11</w:t>
            </w:r>
            <w:r w:rsidR="005E405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классы</w:t>
            </w:r>
          </w:p>
          <w:p w:rsidR="00672989" w:rsidRPr="00672989" w:rsidRDefault="00672989" w:rsidP="0067298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анализировать существующие и планировать будущие образовательные результаты;</w:t>
            </w:r>
          </w:p>
          <w:p w:rsidR="00672989" w:rsidRPr="00672989" w:rsidRDefault="00672989" w:rsidP="0067298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идентифицировать собственные проблемы и определять главную проблему;</w:t>
            </w:r>
          </w:p>
          <w:p w:rsidR="00672989" w:rsidRPr="00672989" w:rsidRDefault="00672989" w:rsidP="0067298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672989" w:rsidRPr="00672989" w:rsidRDefault="00672989" w:rsidP="0067298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672989" w:rsidRPr="00672989" w:rsidRDefault="00672989" w:rsidP="0067298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 учебные задачи как шаги достижения поставленной цели деятельности;</w:t>
            </w:r>
          </w:p>
          <w:p w:rsidR="00672989" w:rsidRPr="00672989" w:rsidRDefault="00672989" w:rsidP="0067298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672989" w:rsidRPr="00672989" w:rsidRDefault="00672989" w:rsidP="0067298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5E4052" w:rsidRPr="00672989" w:rsidRDefault="00672989" w:rsidP="0067298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и корректировать свою индивидуальную образовательную траекторию.</w:t>
            </w:r>
          </w:p>
        </w:tc>
      </w:tr>
      <w:tr w:rsidR="005E4052" w:rsidRPr="00D90322" w:rsidTr="00D573F7">
        <w:trPr>
          <w:jc w:val="center"/>
        </w:trPr>
        <w:tc>
          <w:tcPr>
            <w:tcW w:w="3180" w:type="dxa"/>
          </w:tcPr>
          <w:p w:rsidR="005E4052" w:rsidRPr="00D90322" w:rsidRDefault="005E4052" w:rsidP="00C5641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Коммуникативные</w:t>
            </w:r>
          </w:p>
        </w:tc>
        <w:tc>
          <w:tcPr>
            <w:tcW w:w="6737" w:type="dxa"/>
          </w:tcPr>
          <w:p w:rsidR="005E4052" w:rsidRPr="00D90322" w:rsidRDefault="00D136B4" w:rsidP="00C56413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="006729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10-11</w:t>
            </w:r>
            <w:r w:rsidR="005E405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классы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5E4052" w:rsidRPr="00D90322" w:rsidRDefault="005E4052" w:rsidP="005E4052">
            <w:pPr>
              <w:numPr>
                <w:ilvl w:val="0"/>
                <w:numId w:val="6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брать на себя инициативу в организации совместного 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действия (деловое лидерство);</w:t>
            </w:r>
          </w:p>
          <w:p w:rsidR="005E4052" w:rsidRPr="00D90322" w:rsidRDefault="005E4052" w:rsidP="005E4052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672989" w:rsidRPr="00672989" w:rsidRDefault="005E4052" w:rsidP="00672989">
            <w:pPr>
              <w:numPr>
                <w:ilvl w:val="0"/>
                <w:numId w:val="6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5E4052" w:rsidRPr="005E4052" w:rsidRDefault="005E4052" w:rsidP="005E4052">
            <w:pPr>
              <w:numPr>
                <w:ilvl w:val="0"/>
                <w:numId w:val="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5E4052" w:rsidRPr="00D90322" w:rsidTr="00D573F7">
        <w:trPr>
          <w:jc w:val="center"/>
        </w:trPr>
        <w:tc>
          <w:tcPr>
            <w:tcW w:w="3180" w:type="dxa"/>
          </w:tcPr>
          <w:p w:rsidR="005E4052" w:rsidRPr="00D90322" w:rsidRDefault="005E4052" w:rsidP="00C56413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6737" w:type="dxa"/>
          </w:tcPr>
          <w:p w:rsidR="005E4052" w:rsidRPr="00D136B4" w:rsidRDefault="00D136B4" w:rsidP="00C56413">
            <w:pPr>
              <w:spacing w:line="243" w:lineRule="exact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 w:bidi="ru-RU"/>
              </w:rPr>
              <w:t xml:space="preserve"> </w:t>
            </w:r>
            <w:r w:rsidR="00672989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10-11</w:t>
            </w:r>
            <w:r w:rsidR="005E4052" w:rsidRPr="00D136B4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классы</w:t>
            </w:r>
          </w:p>
          <w:p w:rsidR="00672989" w:rsidRPr="00672989" w:rsidRDefault="00672989" w:rsidP="00672989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текстовое</w:t>
            </w:r>
            <w:proofErr w:type="gramEnd"/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, и наоборот;</w:t>
            </w:r>
          </w:p>
          <w:p w:rsidR="00672989" w:rsidRPr="00672989" w:rsidRDefault="00672989" w:rsidP="00672989">
            <w:pPr>
              <w:pStyle w:val="a4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672989" w:rsidRPr="00672989" w:rsidRDefault="00672989" w:rsidP="00672989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находить в тексте требуемую информацию (в соответствии с целями своей деятельности);</w:t>
            </w:r>
          </w:p>
          <w:p w:rsidR="00672989" w:rsidRPr="00672989" w:rsidRDefault="00672989" w:rsidP="00672989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672989" w:rsidRPr="00672989" w:rsidRDefault="00672989" w:rsidP="00672989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взаимосвязь описанных в тексте событий, явлений, процессов;</w:t>
            </w:r>
          </w:p>
          <w:p w:rsidR="00672989" w:rsidRPr="00672989" w:rsidRDefault="00672989" w:rsidP="00672989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резюмировать главную идею текста;</w:t>
            </w:r>
          </w:p>
          <w:p w:rsidR="00672989" w:rsidRPr="00672989" w:rsidRDefault="00672989" w:rsidP="00672989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      </w:r>
            <w:proofErr w:type="spellStart"/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non-fiction</w:t>
            </w:r>
            <w:proofErr w:type="spellEnd"/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);</w:t>
            </w:r>
          </w:p>
          <w:p w:rsidR="00672989" w:rsidRPr="00672989" w:rsidRDefault="00672989" w:rsidP="00672989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критически оценивать содержание и форму текста.</w:t>
            </w:r>
          </w:p>
          <w:p w:rsidR="00672989" w:rsidRPr="00672989" w:rsidRDefault="00672989" w:rsidP="00672989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необходимые ключевые поисковые слова и запросы;</w:t>
            </w:r>
          </w:p>
          <w:p w:rsidR="00672989" w:rsidRPr="00672989" w:rsidRDefault="00672989" w:rsidP="00672989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взаимодействие с электронными поисковыми системами, словарями;</w:t>
            </w:r>
          </w:p>
          <w:p w:rsidR="00672989" w:rsidRPr="00672989" w:rsidRDefault="00672989" w:rsidP="00672989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5E4052" w:rsidRPr="00672989" w:rsidRDefault="00672989" w:rsidP="00672989">
            <w:pPr>
              <w:numPr>
                <w:ilvl w:val="0"/>
                <w:numId w:val="5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672989">
              <w:rPr>
                <w:rFonts w:ascii="Times New Roman" w:eastAsia="Times New Roman" w:hAnsi="Times New Roman" w:cs="Times New Roman"/>
                <w:lang w:eastAsia="ru-RU" w:bidi="ru-RU"/>
              </w:rPr>
              <w:t>соотносить полученные результаты поиска со своей деятельностью.</w:t>
            </w:r>
          </w:p>
        </w:tc>
      </w:tr>
    </w:tbl>
    <w:p w:rsidR="005E4052" w:rsidRDefault="005E4052" w:rsidP="00D0667A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529A7" w:rsidRDefault="00D136B4" w:rsidP="00D066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</w:t>
      </w:r>
      <w:r w:rsidR="005E4052" w:rsidRPr="00245185">
        <w:rPr>
          <w:rFonts w:ascii="Times New Roman" w:hAnsi="Times New Roman" w:cs="Times New Roman"/>
          <w:i/>
          <w:sz w:val="24"/>
          <w:szCs w:val="24"/>
          <w:u w:val="single"/>
        </w:rPr>
        <w:t xml:space="preserve"> (по классам)</w:t>
      </w:r>
    </w:p>
    <w:p w:rsidR="00D0667A" w:rsidRDefault="00D0667A" w:rsidP="00E529A7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052" w:rsidRPr="00D0667A" w:rsidRDefault="00E529A7" w:rsidP="00D0667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3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Выпускниками основной школы будут достигнуты следующие предметные результаты:</w:t>
      </w:r>
    </w:p>
    <w:p w:rsidR="005E4052" w:rsidRPr="002E215A" w:rsidRDefault="005E4052" w:rsidP="002E215A">
      <w:pPr>
        <w:pStyle w:val="a4"/>
        <w:numPr>
          <w:ilvl w:val="1"/>
          <w:numId w:val="25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E215A">
        <w:rPr>
          <w:rFonts w:ascii="Times New Roman" w:hAnsi="Times New Roman" w:cs="Times New Roman"/>
          <w:i/>
          <w:sz w:val="24"/>
          <w:szCs w:val="24"/>
        </w:rPr>
        <w:t>классы</w:t>
      </w:r>
    </w:p>
    <w:p w:rsidR="00E22350" w:rsidRDefault="005E4052" w:rsidP="00E22350">
      <w:pPr>
        <w:widowControl w:val="0"/>
        <w:numPr>
          <w:ilvl w:val="0"/>
          <w:numId w:val="5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ind w:left="0"/>
        <w:rPr>
          <w:rFonts w:ascii="Times New Roman" w:eastAsia="Times New Roman" w:hAnsi="Times New Roman" w:cs="Times New Roman"/>
          <w:lang w:eastAsia="ru-RU" w:bidi="ru-RU"/>
        </w:rPr>
      </w:pPr>
      <w:r w:rsidRPr="00D573F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владение рельефно-точечной системой обозначений а. Брайля (для слепых обучающихся</w:t>
      </w:r>
      <w:r>
        <w:rPr>
          <w:rFonts w:ascii="Times New Roman" w:eastAsia="Times New Roman" w:hAnsi="Times New Roman" w:cs="Times New Roman"/>
          <w:lang w:eastAsia="ru-RU" w:bidi="ru-RU"/>
        </w:rPr>
        <w:t>)</w:t>
      </w:r>
    </w:p>
    <w:p w:rsidR="00D0667A" w:rsidRDefault="00D0667A" w:rsidP="00D0667A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</w:p>
    <w:p w:rsidR="00D573F7" w:rsidRPr="00E22350" w:rsidRDefault="00D573F7" w:rsidP="00E22350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E223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английского языка в </w:t>
      </w:r>
      <w:r w:rsidR="002E215A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10-11</w:t>
      </w:r>
      <w:r w:rsidRPr="00E2235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классе</w:t>
      </w:r>
      <w:r w:rsidRPr="00E223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ученик должен: </w:t>
      </w:r>
    </w:p>
    <w:p w:rsidR="002E215A" w:rsidRPr="002E215A" w:rsidRDefault="002E215A" w:rsidP="002E215A">
      <w:pPr>
        <w:widowControl w:val="0"/>
        <w:autoSpaceDE w:val="0"/>
        <w:autoSpaceDN w:val="0"/>
        <w:spacing w:after="0" w:line="240" w:lineRule="auto"/>
        <w:ind w:left="465" w:right="527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умения Говорение, диалогическая речь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Вести диалог/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полилог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в ситуациях неофициального общения в рамках изученной</w:t>
      </w:r>
      <w:r w:rsidRPr="002E21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тематики;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</w:t>
      </w:r>
      <w:r w:rsidRPr="002E21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речи»;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321" w:lineRule="exact"/>
        <w:ind w:hanging="2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выражать и аргументировать личную точку</w:t>
      </w:r>
      <w:r w:rsidRPr="002E215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зрения;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2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запрашивать информацию и обмениваться информацией в пределах изученной</w:t>
      </w:r>
      <w:r w:rsidRPr="002E21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тематики;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317" w:lineRule="exact"/>
        <w:ind w:hanging="2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обращаться за разъяснениями, уточняя интересующую</w:t>
      </w:r>
      <w:r w:rsidRPr="002E215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информацию.</w:t>
      </w:r>
    </w:p>
    <w:p w:rsidR="002E215A" w:rsidRPr="002E215A" w:rsidRDefault="002E215A" w:rsidP="002E215A">
      <w:pPr>
        <w:widowControl w:val="0"/>
        <w:autoSpaceDE w:val="0"/>
        <w:autoSpaceDN w:val="0"/>
        <w:spacing w:before="1" w:after="0" w:line="319" w:lineRule="exact"/>
        <w:ind w:left="53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Говорение, монологическая речь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</w:t>
      </w:r>
      <w:r w:rsidRPr="002E215A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раздел</w:t>
      </w:r>
    </w:p>
    <w:p w:rsidR="002E215A" w:rsidRPr="002E215A" w:rsidRDefault="002E215A" w:rsidP="002E215A">
      <w:pPr>
        <w:widowControl w:val="0"/>
        <w:autoSpaceDE w:val="0"/>
        <w:autoSpaceDN w:val="0"/>
        <w:spacing w:after="0" w:line="322" w:lineRule="exact"/>
        <w:ind w:left="10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«Предметное содержание речи»;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  <w:tab w:val="left" w:pos="3338"/>
          <w:tab w:val="left" w:pos="5412"/>
          <w:tab w:val="left" w:pos="7798"/>
        </w:tabs>
        <w:autoSpaceDE w:val="0"/>
        <w:autoSpaceDN w:val="0"/>
        <w:spacing w:after="0" w:line="240" w:lineRule="auto"/>
        <w:ind w:right="225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передавать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ab/>
        <w:t>основное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ab/>
        <w:t>содержание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2E215A">
        <w:rPr>
          <w:rFonts w:ascii="Times New Roman" w:eastAsia="Times New Roman" w:hAnsi="Times New Roman" w:cs="Times New Roman"/>
          <w:spacing w:val="-1"/>
          <w:sz w:val="24"/>
          <w:szCs w:val="24"/>
        </w:rPr>
        <w:t>прочитанного</w:t>
      </w:r>
      <w:proofErr w:type="gramEnd"/>
      <w:r w:rsidRPr="002E21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/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увиденного/услышанного;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8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давать краткие описания и/или комментарии с опорой на нелинейный текст (таблицы,</w:t>
      </w:r>
      <w:r w:rsidRPr="002E21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графики);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6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строить высказывание на основе изображения с опорой или без опоры на ключевые</w:t>
      </w:r>
      <w:r w:rsidRPr="002E21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слова/план/вопросы.</w:t>
      </w:r>
    </w:p>
    <w:p w:rsidR="002E215A" w:rsidRPr="002E215A" w:rsidRDefault="002E215A" w:rsidP="002E215A">
      <w:pPr>
        <w:widowControl w:val="0"/>
        <w:autoSpaceDE w:val="0"/>
        <w:autoSpaceDN w:val="0"/>
        <w:spacing w:before="4" w:after="0" w:line="319" w:lineRule="exact"/>
        <w:ind w:left="53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2E215A"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Понимать основное содержание несложных аутентичных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аудиотекстов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выборочное понимание запрашиваемой информации из несложных аутентичных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аудиотекстов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</w:t>
      </w:r>
      <w:r w:rsidRPr="002E215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произношением.</w:t>
      </w:r>
    </w:p>
    <w:p w:rsidR="002E215A" w:rsidRPr="002E215A" w:rsidRDefault="002E215A" w:rsidP="002E215A">
      <w:pPr>
        <w:widowControl w:val="0"/>
        <w:autoSpaceDE w:val="0"/>
        <w:autoSpaceDN w:val="0"/>
        <w:spacing w:before="1" w:after="0" w:line="319" w:lineRule="exact"/>
        <w:ind w:left="465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Чтение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</w:t>
      </w:r>
      <w:r w:rsidRPr="002E21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задачи;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2E215A">
        <w:rPr>
          <w:rFonts w:ascii="Times New Roman" w:eastAsia="Times New Roman" w:hAnsi="Times New Roman" w:cs="Times New Roman"/>
          <w:sz w:val="24"/>
          <w:szCs w:val="24"/>
        </w:rPr>
        <w:t>второстепенной</w:t>
      </w:r>
      <w:proofErr w:type="gramEnd"/>
      <w:r w:rsidRPr="002E215A">
        <w:rPr>
          <w:rFonts w:ascii="Times New Roman" w:eastAsia="Times New Roman" w:hAnsi="Times New Roman" w:cs="Times New Roman"/>
          <w:sz w:val="24"/>
          <w:szCs w:val="24"/>
        </w:rPr>
        <w:t>, выявлять наиболее значимые</w:t>
      </w:r>
      <w:r w:rsidRPr="002E21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факты.</w:t>
      </w:r>
    </w:p>
    <w:p w:rsidR="002E215A" w:rsidRPr="002E215A" w:rsidRDefault="002E215A" w:rsidP="002E215A">
      <w:pPr>
        <w:widowControl w:val="0"/>
        <w:autoSpaceDE w:val="0"/>
        <w:autoSpaceDN w:val="0"/>
        <w:spacing w:before="3" w:after="0" w:line="319" w:lineRule="exact"/>
        <w:ind w:left="53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Письмо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319" w:lineRule="exact"/>
        <w:ind w:hanging="229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Писать несложные связные тексты по изученной</w:t>
      </w:r>
      <w:r w:rsidRPr="002E21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тематике;</w:t>
      </w:r>
    </w:p>
    <w:p w:rsidR="002E215A" w:rsidRPr="002E215A" w:rsidRDefault="002E215A" w:rsidP="002E215A">
      <w:pPr>
        <w:widowControl w:val="0"/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</w:rPr>
        <w:sectPr w:rsidR="002E215A" w:rsidRPr="002E215A">
          <w:pgSz w:w="11910" w:h="16840"/>
          <w:pgMar w:top="760" w:right="620" w:bottom="1160" w:left="1520" w:header="0" w:footer="976" w:gutter="0"/>
          <w:cols w:space="720"/>
        </w:sectPr>
      </w:pP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before="66"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lastRenderedPageBreak/>
        <w:t>писать личное (электронное) письмо, заполнять анкету, письменно излагать сведения о себе в форме, принятой в стране/странах изучаемого</w:t>
      </w:r>
      <w:r w:rsidRPr="002E21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языка;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</w:t>
      </w:r>
      <w:r w:rsidRPr="002E21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примеры.</w:t>
      </w:r>
    </w:p>
    <w:p w:rsidR="002E215A" w:rsidRPr="002E215A" w:rsidRDefault="002E215A" w:rsidP="002E215A">
      <w:pPr>
        <w:widowControl w:val="0"/>
        <w:autoSpaceDE w:val="0"/>
        <w:autoSpaceDN w:val="0"/>
        <w:spacing w:before="6" w:after="0" w:line="322" w:lineRule="exact"/>
        <w:ind w:left="465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b/>
          <w:bCs/>
          <w:sz w:val="24"/>
          <w:szCs w:val="24"/>
        </w:rPr>
        <w:t>Языковые навыки</w:t>
      </w:r>
    </w:p>
    <w:p w:rsidR="002E215A" w:rsidRPr="002E215A" w:rsidRDefault="002E215A" w:rsidP="002E215A">
      <w:pPr>
        <w:widowControl w:val="0"/>
        <w:autoSpaceDE w:val="0"/>
        <w:autoSpaceDN w:val="0"/>
        <w:spacing w:after="0" w:line="319" w:lineRule="exact"/>
        <w:ind w:left="46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b/>
          <w:sz w:val="24"/>
          <w:szCs w:val="24"/>
        </w:rPr>
        <w:t>Орфография и пунктуация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Владеть орфографическими навыками в рамках тем, включенных в раздел «Предметное содержание</w:t>
      </w:r>
      <w:r w:rsidRPr="002E215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речи»;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расставлять в тексте знаки препинания в соответствии с нормами пунктуации.</w:t>
      </w:r>
    </w:p>
    <w:p w:rsidR="002E215A" w:rsidRPr="002E215A" w:rsidRDefault="002E215A" w:rsidP="002E215A">
      <w:pPr>
        <w:widowControl w:val="0"/>
        <w:autoSpaceDE w:val="0"/>
        <w:autoSpaceDN w:val="0"/>
        <w:spacing w:after="0" w:line="321" w:lineRule="exact"/>
        <w:ind w:left="465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Фонетическая сторона речи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Владеть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слухопроизносительными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навыками в рамках тем, включенных в раздел «Предметное содержание</w:t>
      </w:r>
      <w:r w:rsidRPr="002E21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речи»;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владеть навыками ритмико-интонационного оформления речи в зависимости от коммуникативной</w:t>
      </w:r>
      <w:r w:rsidRPr="002E21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ситуации.</w:t>
      </w:r>
    </w:p>
    <w:p w:rsidR="002E215A" w:rsidRPr="002E215A" w:rsidRDefault="002E215A" w:rsidP="002E215A">
      <w:pPr>
        <w:widowControl w:val="0"/>
        <w:autoSpaceDE w:val="0"/>
        <w:autoSpaceDN w:val="0"/>
        <w:spacing w:before="3" w:after="0" w:line="319" w:lineRule="exact"/>
        <w:ind w:left="465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Лексическая сторона речи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2" w:lineRule="auto"/>
        <w:ind w:right="227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лексические единицы в рамках тем, включенных в раздел «Предметное содержание</w:t>
      </w:r>
      <w:r w:rsidRPr="002E215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речи»;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  <w:tab w:val="left" w:pos="2839"/>
          <w:tab w:val="left" w:pos="3204"/>
          <w:tab w:val="left" w:pos="4896"/>
          <w:tab w:val="left" w:pos="5242"/>
          <w:tab w:val="left" w:pos="6010"/>
          <w:tab w:val="left" w:pos="7320"/>
        </w:tabs>
        <w:autoSpaceDE w:val="0"/>
        <w:autoSpaceDN w:val="0"/>
        <w:spacing w:after="0" w:line="240" w:lineRule="auto"/>
        <w:ind w:right="227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распознавать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ab/>
        <w:t>употреблять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ab/>
        <w:t>речи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ab/>
        <w:t>наиболее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ab/>
      </w:r>
      <w:r w:rsidRPr="002E21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распространенные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фразовые</w:t>
      </w:r>
      <w:r w:rsidRPr="002E21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глаголы;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321" w:lineRule="exact"/>
        <w:ind w:hanging="229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слов к частям речи по</w:t>
      </w:r>
      <w:r w:rsidRPr="002E215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аффиксам;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догадываться о значении отдельных слов на основе сходства с  родным языком, по словообразовательным элементам и</w:t>
      </w:r>
      <w:r w:rsidRPr="002E215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контексту;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различные средства связи в тексте для обеспечения его целостности (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firstly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begin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with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however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for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me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finally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at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last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E21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>.).</w:t>
      </w:r>
    </w:p>
    <w:p w:rsidR="002E215A" w:rsidRPr="002E215A" w:rsidRDefault="002E215A" w:rsidP="002E215A">
      <w:pPr>
        <w:widowControl w:val="0"/>
        <w:autoSpaceDE w:val="0"/>
        <w:autoSpaceDN w:val="0"/>
        <w:spacing w:after="0" w:line="319" w:lineRule="exact"/>
        <w:ind w:left="465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</w:t>
      </w:r>
      <w:r w:rsidRPr="002E21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формах);</w:t>
      </w:r>
      <w:proofErr w:type="gramEnd"/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We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moved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new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house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last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year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сложноподчиненные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предложения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союзами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союзными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словами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what, when, why, which, that, who, if, because, that’s why,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than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, so, for, since, during, so that,</w:t>
      </w:r>
      <w:r w:rsidRPr="002E215A">
        <w:rPr>
          <w:rFonts w:ascii="Times New Roman" w:eastAsia="Times New Roman" w:hAnsi="Times New Roman" w:cs="Times New Roman"/>
          <w:spacing w:val="-17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unless;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употреблять в речи сложносочиненные предложения с сочинительными союзами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but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E21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215A" w:rsidRPr="002E215A" w:rsidRDefault="002E215A" w:rsidP="002E21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E215A" w:rsidRPr="002E215A">
          <w:pgSz w:w="11910" w:h="16840"/>
          <w:pgMar w:top="760" w:right="620" w:bottom="1240" w:left="1520" w:header="0" w:footer="976" w:gutter="0"/>
          <w:cols w:space="720"/>
        </w:sectPr>
      </w:pP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before="66"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lastRenderedPageBreak/>
        <w:t>употреблять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условные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предложения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реального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(Conditional I – If I see Jim, I’ll invite him to our school party)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нереального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характера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(Conditional II – If I were you, I would start learning</w:t>
      </w:r>
      <w:r w:rsidRPr="002E215A">
        <w:rPr>
          <w:rFonts w:ascii="Times New Roman" w:eastAsia="Times New Roman" w:hAnsi="Times New Roman" w:cs="Times New Roman"/>
          <w:spacing w:val="-14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French);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употреблять в речи предложения с конструкцией I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wish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(I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wish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had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own</w:t>
      </w:r>
      <w:proofErr w:type="spellEnd"/>
      <w:r w:rsidRPr="002E21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room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2" w:lineRule="auto"/>
        <w:ind w:right="22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предложения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конструкцией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so/such (I was so busy that I forgot to phone my</w:t>
      </w:r>
      <w:r w:rsidRPr="002E215A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parents);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конструкции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герундием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: to love / hate doing something; stop</w:t>
      </w:r>
      <w:r w:rsidRPr="002E215A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talking;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употреблять в речи конструкции с инфинитивом: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want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learn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pacing w:val="-4"/>
          <w:sz w:val="24"/>
          <w:szCs w:val="24"/>
        </w:rPr>
        <w:t>to</w:t>
      </w:r>
      <w:proofErr w:type="spellEnd"/>
      <w:r w:rsidRPr="002E21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speak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321" w:lineRule="exact"/>
        <w:ind w:hanging="22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инфинитив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(I called to cancel our</w:t>
      </w:r>
      <w:r w:rsidRPr="002E215A">
        <w:rPr>
          <w:rFonts w:ascii="Times New Roman" w:eastAsia="Times New Roman" w:hAnsi="Times New Roman" w:cs="Times New Roman"/>
          <w:spacing w:val="-14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lesson);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hanging="22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конструкцию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it takes </w:t>
      </w:r>
      <w:r w:rsidRPr="002E215A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me 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… to do</w:t>
      </w:r>
      <w:r w:rsidRPr="002E215A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something;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322" w:lineRule="exact"/>
        <w:ind w:hanging="2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использовать косвенную</w:t>
      </w:r>
      <w:r w:rsidRPr="002E21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речь;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глаголы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употребляемых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временных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формах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: Present Simple, Present Continuous, Future Simple, Past Simple, Past Continuous, Present Perfect, Present Perfect Continuous, Past</w:t>
      </w:r>
      <w:r w:rsidRPr="002E215A">
        <w:rPr>
          <w:rFonts w:ascii="Times New Roman" w:eastAsia="Times New Roman" w:hAnsi="Times New Roman" w:cs="Times New Roman"/>
          <w:spacing w:val="-22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Perfect;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страдательный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залог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формах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используемых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времен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: Present Simple, Present Continuous, Past Simple, Present Perfect;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be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going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Present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Continuous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Present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Simple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модальные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глаголы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эквиваленты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(may, can/be able to, must/have to/should; need, shall, could, might,</w:t>
      </w:r>
      <w:r w:rsidRPr="002E215A">
        <w:rPr>
          <w:rFonts w:ascii="Times New Roman" w:eastAsia="Times New Roman" w:hAnsi="Times New Roman" w:cs="Times New Roman"/>
          <w:spacing w:val="-13"/>
          <w:sz w:val="24"/>
          <w:szCs w:val="24"/>
          <w:lang w:val="en-US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  <w:lang w:val="en-US"/>
        </w:rPr>
        <w:t>would);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2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согласовывать времена в рамках сложного предложения в плане настоящего и</w:t>
      </w:r>
      <w:r w:rsidRPr="002E21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прошлого;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 в речи имена существительные в единственном числе и во множественном числе, образованные по правилу, и</w:t>
      </w:r>
      <w:r w:rsidRPr="002E215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исключения;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321" w:lineRule="exact"/>
        <w:ind w:hanging="2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 в речи определенный/неопределенный/нулевой</w:t>
      </w:r>
      <w:r w:rsidRPr="002E215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артикль;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 в речи личные, притяжательные, указательные, неопределенные, относительные, вопросительные</w:t>
      </w:r>
      <w:r w:rsidRPr="002E21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местоимения;</w:t>
      </w:r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0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many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much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few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/ a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few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little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 xml:space="preserve"> / a </w:t>
      </w:r>
      <w:proofErr w:type="spellStart"/>
      <w:r w:rsidRPr="002E215A">
        <w:rPr>
          <w:rFonts w:ascii="Times New Roman" w:eastAsia="Times New Roman" w:hAnsi="Times New Roman" w:cs="Times New Roman"/>
          <w:sz w:val="24"/>
          <w:szCs w:val="24"/>
        </w:rPr>
        <w:t>little</w:t>
      </w:r>
      <w:proofErr w:type="spellEnd"/>
      <w:r w:rsidRPr="002E215A">
        <w:rPr>
          <w:rFonts w:ascii="Times New Roman" w:eastAsia="Times New Roman" w:hAnsi="Times New Roman" w:cs="Times New Roman"/>
          <w:sz w:val="24"/>
          <w:szCs w:val="24"/>
        </w:rPr>
        <w:t>) и наречия, выражающие</w:t>
      </w:r>
      <w:r w:rsidRPr="002E215A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время;</w:t>
      </w:r>
      <w:proofErr w:type="gramEnd"/>
    </w:p>
    <w:p w:rsidR="002E215A" w:rsidRPr="002E215A" w:rsidRDefault="002E215A" w:rsidP="002E215A">
      <w:pPr>
        <w:widowControl w:val="0"/>
        <w:numPr>
          <w:ilvl w:val="0"/>
          <w:numId w:val="26"/>
        </w:numPr>
        <w:tabs>
          <w:tab w:val="left" w:pos="1054"/>
        </w:tabs>
        <w:autoSpaceDE w:val="0"/>
        <w:autoSpaceDN w:val="0"/>
        <w:spacing w:after="0" w:line="242" w:lineRule="auto"/>
        <w:ind w:right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15A">
        <w:rPr>
          <w:rFonts w:ascii="Times New Roman" w:eastAsia="Times New Roman" w:hAnsi="Times New Roman" w:cs="Times New Roman"/>
          <w:sz w:val="24"/>
          <w:szCs w:val="24"/>
        </w:rPr>
        <w:t>употреблять предлоги, выражающие направление движения, время и место</w:t>
      </w:r>
      <w:r w:rsidRPr="002E21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E215A">
        <w:rPr>
          <w:rFonts w:ascii="Times New Roman" w:eastAsia="Times New Roman" w:hAnsi="Times New Roman" w:cs="Times New Roman"/>
          <w:sz w:val="24"/>
          <w:szCs w:val="24"/>
        </w:rPr>
        <w:t>действия.</w:t>
      </w:r>
    </w:p>
    <w:p w:rsidR="002E215A" w:rsidRDefault="002E215A" w:rsidP="00D0667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5E4052" w:rsidRDefault="005E4052" w:rsidP="00E529A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56413">
        <w:rPr>
          <w:rFonts w:ascii="Times New Roman" w:hAnsi="Times New Roman" w:cs="Times New Roman"/>
          <w:b/>
          <w:sz w:val="24"/>
          <w:szCs w:val="24"/>
        </w:rPr>
        <w:t>II.</w:t>
      </w:r>
      <w:r w:rsidRPr="004351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(по классам)</w:t>
      </w:r>
    </w:p>
    <w:p w:rsidR="002E215A" w:rsidRDefault="00D573F7" w:rsidP="002E2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808">
        <w:rPr>
          <w:rFonts w:ascii="Times New Roman" w:hAnsi="Times New Roman" w:cs="Times New Roman"/>
          <w:sz w:val="24"/>
          <w:szCs w:val="24"/>
        </w:rPr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  <w:r w:rsidR="00075FF3">
        <w:rPr>
          <w:rFonts w:ascii="Times New Roman" w:hAnsi="Times New Roman" w:cs="Times New Roman"/>
          <w:sz w:val="24"/>
          <w:szCs w:val="24"/>
        </w:rPr>
        <w:t xml:space="preserve"> </w:t>
      </w:r>
      <w:r w:rsidR="002E215A">
        <w:rPr>
          <w:rFonts w:ascii="Times New Roman" w:hAnsi="Times New Roman" w:cs="Times New Roman"/>
          <w:sz w:val="24"/>
          <w:szCs w:val="24"/>
        </w:rPr>
        <w:t xml:space="preserve">УМК </w:t>
      </w:r>
      <w:r w:rsidR="00075FF3" w:rsidRPr="00075FF3">
        <w:rPr>
          <w:rFonts w:ascii="Times New Roman" w:hAnsi="Times New Roman" w:cs="Times New Roman"/>
          <w:sz w:val="24"/>
          <w:szCs w:val="24"/>
        </w:rPr>
        <w:t>отражает сферы жизни российских школьников и их сверстников из англоязычных стран. Предметное содержание в соответствии с требованиями Примерной программы организовано по следующим темам:</w:t>
      </w:r>
    </w:p>
    <w:p w:rsidR="002E215A" w:rsidRPr="002E215A" w:rsidRDefault="002E215A" w:rsidP="002E2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Предметное содержание речи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Социально-бытовая сфера. Повседневная жизнь семьи, ее доход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нем, самочувствие, медицинские услуги.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Социально-культурная сфера. Молодежь в современном обществе. Досуг молодежи: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</w:t>
      </w:r>
      <w:r w:rsidRPr="002E215A">
        <w:rPr>
          <w:rFonts w:ascii="Times New Roman" w:hAnsi="Times New Roman" w:cs="Times New Roman"/>
          <w:sz w:val="24"/>
          <w:szCs w:val="24"/>
        </w:rPr>
        <w:lastRenderedPageBreak/>
        <w:t>планирование и организация, места и условия проживания туристов, осмотр достопримечательностей. Природа и экология, научно-технический прогресс.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Учебно-трудовая сфера. Современный мир профессий. Возможности продолжение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Коммуникативные умения по видам речевой деятельности: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Говорение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Диалогическая речь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Дальнейшее совершенствование диалогической речи при более вариативном содержании и более разнообразном языковом оформлении: умение вести комбинированные диалоги, которые включают элементы диалогов этикетного характера, диалога-расспроса, диалога — побуждения к действию, диалога — обмена мнениями. Объём диалога — 6—7 реплик со стороны каждого учащегося. Продолжительность диалога — 2—3 минуты.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Монологическая речь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связных высказываний учащихся с использованием основных коммуникативных типов речи: сообщения, рассказа (включающего эмоционально-оценочные суждения), рассуждения (характеристику) с высказыванием своего мнения и аргументацией с опорой и без опоры на прочитанный или услышанный текст или заданную коммуникативную ситуацию. Объём монологического высказывания — 12—14 фраз. Продолжительность монолога — 2—2,5 минуты.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выборочным пониманием воспринимаемого на слух текста) в зависимости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от коммуникативной задачи и типа текста (сообщение, рассказ, диало</w:t>
      </w:r>
      <w:proofErr w:type="gramStart"/>
      <w:r w:rsidRPr="002E215A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2E215A">
        <w:rPr>
          <w:rFonts w:ascii="Times New Roman" w:hAnsi="Times New Roman" w:cs="Times New Roman"/>
          <w:sz w:val="24"/>
          <w:szCs w:val="24"/>
        </w:rPr>
        <w:t xml:space="preserve"> интервью, беседа на бытовые темы, объявления, реклама и т. д.).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E215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осуществляется на аутентичном материале, содержащем наряду с изученным и некоторое количество незнакомых языковых явлений.</w:t>
      </w:r>
      <w:proofErr w:type="gramEnd"/>
      <w:r w:rsidRPr="002E215A">
        <w:rPr>
          <w:rFonts w:ascii="Times New Roman" w:hAnsi="Times New Roman" w:cs="Times New Roman"/>
          <w:sz w:val="24"/>
          <w:szCs w:val="24"/>
        </w:rPr>
        <w:t xml:space="preserve"> Время звучания текстов для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— до 2 минут.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с выборочным пониманием нужной/запрашиваемой информации предполагает умение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вьделять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информацию в одном или нескольких аутентичных коротких текстах, опуская избыточную информацию. Время звучания текстов для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— до 1,5 минуты.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Чтение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Умение читать и понимать аутентичные тексты с различной глубиной и точностью проникновения в их содержание: с пониманием основного содержания, с полным пониманием содержания, с выборочным пониманием нужной/запрашиваемой информации.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Жанры текстов: научно-популярные, публицистические, художественные, прагматические.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15A">
        <w:rPr>
          <w:rFonts w:ascii="Times New Roman" w:hAnsi="Times New Roman" w:cs="Times New Roman"/>
          <w:sz w:val="24"/>
          <w:szCs w:val="24"/>
        </w:rPr>
        <w:lastRenderedPageBreak/>
        <w:t>Типы текстов: статья, интервью, рассказ, отрывок из художественного произведения, объявление, рецепт, меню, проспект, реклама и т.д.</w:t>
      </w:r>
      <w:proofErr w:type="gramEnd"/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ценность. Независимо</w:t>
      </w:r>
      <w:r w:rsidRPr="002E215A">
        <w:rPr>
          <w:rFonts w:ascii="Times New Roman" w:hAnsi="Times New Roman" w:cs="Times New Roman"/>
          <w:sz w:val="24"/>
          <w:szCs w:val="24"/>
        </w:rPr>
        <w:tab/>
        <w:t>от</w:t>
      </w:r>
      <w:r w:rsidRPr="002E215A">
        <w:rPr>
          <w:rFonts w:ascii="Times New Roman" w:hAnsi="Times New Roman" w:cs="Times New Roman"/>
          <w:sz w:val="24"/>
          <w:szCs w:val="24"/>
        </w:rPr>
        <w:tab/>
        <w:t>вида</w:t>
      </w:r>
      <w:r w:rsidRPr="002E215A">
        <w:rPr>
          <w:rFonts w:ascii="Times New Roman" w:hAnsi="Times New Roman" w:cs="Times New Roman"/>
          <w:sz w:val="24"/>
          <w:szCs w:val="24"/>
        </w:rPr>
        <w:tab/>
        <w:t>чтения</w:t>
      </w:r>
      <w:r w:rsidRPr="002E215A">
        <w:rPr>
          <w:rFonts w:ascii="Times New Roman" w:hAnsi="Times New Roman" w:cs="Times New Roman"/>
          <w:sz w:val="24"/>
          <w:szCs w:val="24"/>
        </w:rPr>
        <w:tab/>
        <w:t>возможно</w:t>
      </w:r>
      <w:r w:rsidRPr="002E215A">
        <w:rPr>
          <w:rFonts w:ascii="Times New Roman" w:hAnsi="Times New Roman" w:cs="Times New Roman"/>
          <w:sz w:val="24"/>
          <w:szCs w:val="24"/>
        </w:rPr>
        <w:tab/>
        <w:t>использование</w:t>
      </w:r>
      <w:r w:rsidRPr="002E215A">
        <w:rPr>
          <w:rFonts w:ascii="Times New Roman" w:hAnsi="Times New Roman" w:cs="Times New Roman"/>
          <w:sz w:val="24"/>
          <w:szCs w:val="24"/>
        </w:rPr>
        <w:tab/>
        <w:t>словаря: двуязычного, одноязычного (толкового).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Чтение с пониманием основного содержания текста осуществляется на несложных аутентичных материалах с ориентацией на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вьделенное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в программе предметное содержание, включающих некоторое количество незнакомых слов.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Чтение с выборочным пониманием нужной/запрашиваемой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языковой догадки и различных приёмов смысловой переработки текста (например, выборочного перевода).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—заполнять формуляры, бланки, писать CV/резюме;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—писать личное письмо в ответ на письмо-стимул, оформляя его в соответствии с нормами, принятыми в странах изучаемого языка. Объём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личного письма — 100—140 слов, включая адрес;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—составлять план, тезисы устного или письменного сообщения;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—использовать письменную речь в ходе проектной деятельности.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Языковые знания и навыки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соответствии с требованиями базового уровня владения английским языком.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Орфография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Совершенствование орфографических навыков, в том числе применительно к новому языковому материалу, входящему в лексик</w:t>
      </w:r>
      <w:proofErr w:type="gramStart"/>
      <w:r w:rsidRPr="002E215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E215A">
        <w:rPr>
          <w:rFonts w:ascii="Times New Roman" w:hAnsi="Times New Roman" w:cs="Times New Roman"/>
          <w:sz w:val="24"/>
          <w:szCs w:val="24"/>
        </w:rPr>
        <w:t xml:space="preserve"> грамматический минимум порогового уровня.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Совершенствование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слухопроизносительных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фразах, ритмико-интонационных навыков оформления различных типов предложений.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Расширение объёма продуктивного и рецептивного лексического минимума за счёт лексических средств, обслуживающих новые темы, проблемы и ситуации общения в рамках тематики полной средней школы, а также наиболее распространённых устойчивых словосочетаний, оценочной лексики, реплик-клише речевого этикета, отражающих особенности культуры страны/ стран изучаемого языка.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lastRenderedPageBreak/>
        <w:t>Расширение потенциального словаря за счёт овладения новыми значениями знакомых слов, новыми словообразовательными моделями, интернациональной лексикой. Развитие соответствующих лексических навыков.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Лексический минимум выпускников полной средней школы составляет 1400 единиц (включая 1200 усвоенных в начальной и основной школе).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Систематизация лексических единиц, изученных во 2—9 или в 5—9 классах, овладение лексическими единицами, обслуживающими новые темы, проблемы и ситуации общения в пределах тематики старшей школы. Распознавание и употребление в речи устойчивых словосочетаний, оценочной лексики, реплик-клише речевого этикета, многозначных слов, синонимов, антонимов. Соблюдение правил лексической сочетаемости. Применение основных способов словообразования (аффиксации, словосложения, конверсии).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Расширение объёма значений изученных грамматических явлений: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вид</w:t>
      </w:r>
      <w:proofErr w:type="gramStart"/>
      <w:r w:rsidRPr="002E215A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E215A">
        <w:rPr>
          <w:rFonts w:ascii="Times New Roman" w:hAnsi="Times New Roman" w:cs="Times New Roman"/>
          <w:sz w:val="24"/>
          <w:szCs w:val="24"/>
        </w:rPr>
        <w:t xml:space="preserve"> временных форм глагола, страдательного залога, сослагательного наклонения, косвенной речи (косвенного вопроса, приказания, побуждения). Развитие соответствующих грамматических навыков.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Систематизация грамматического материала, изученного в средней (полной) школе.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Коммуникативно-ориентированная систематизация грамматического материала, усвоенного в основной школе, и продуктивное овладение грамматическими явлениями, которые ранее были усвоены рецептивно. Знакомство с новыми грамматическими явлениями.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15A">
        <w:rPr>
          <w:rFonts w:ascii="Times New Roman" w:hAnsi="Times New Roman" w:cs="Times New Roman"/>
          <w:sz w:val="24"/>
          <w:szCs w:val="24"/>
        </w:rPr>
        <w:t>Коммуникативные</w:t>
      </w:r>
      <w:r w:rsidRPr="002E215A">
        <w:rPr>
          <w:rFonts w:ascii="Times New Roman" w:hAnsi="Times New Roman" w:cs="Times New Roman"/>
          <w:sz w:val="24"/>
          <w:szCs w:val="24"/>
        </w:rPr>
        <w:tab/>
        <w:t>типы</w:t>
      </w:r>
      <w:r w:rsidRPr="002E215A">
        <w:rPr>
          <w:rFonts w:ascii="Times New Roman" w:hAnsi="Times New Roman" w:cs="Times New Roman"/>
          <w:sz w:val="24"/>
          <w:szCs w:val="24"/>
        </w:rPr>
        <w:tab/>
        <w:t>предложений:</w:t>
      </w:r>
      <w:r w:rsidRPr="002E215A">
        <w:rPr>
          <w:rFonts w:ascii="Times New Roman" w:hAnsi="Times New Roman" w:cs="Times New Roman"/>
          <w:sz w:val="24"/>
          <w:szCs w:val="24"/>
        </w:rPr>
        <w:tab/>
        <w:t>повествовательные (утвердительные, отрицательные), вопросительные (общий, специальный, альтернативный, разделительный вопросы) и побудительные (в утвердительной и отрицательной форме).</w:t>
      </w:r>
      <w:proofErr w:type="gramEnd"/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Нераспространённые и распространённые простые предложения, в том числе с несколькими обстоятельствами, следующими в определённом порядке; предложения с </w:t>
      </w:r>
      <w:proofErr w:type="gramStart"/>
      <w:r w:rsidRPr="002E215A"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 w:rsidRPr="002E215A">
        <w:rPr>
          <w:rFonts w:ascii="Times New Roman" w:hAnsi="Times New Roman" w:cs="Times New Roman"/>
          <w:sz w:val="24"/>
          <w:szCs w:val="24"/>
        </w:rPr>
        <w:t xml:space="preserve"> // и с начальным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. Сложносочинённые предложения с сочинительными союзами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. Сложноподчинённые предложения с союзами и союзными словами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since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during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that's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order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unless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>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Сложноподчинённые предложения с союзами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whoever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whatever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whenever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>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15A">
        <w:rPr>
          <w:rFonts w:ascii="Times New Roman" w:hAnsi="Times New Roman" w:cs="Times New Roman"/>
          <w:sz w:val="24"/>
          <w:szCs w:val="24"/>
        </w:rPr>
        <w:t>Условные</w:t>
      </w:r>
      <w:r w:rsidRPr="002E215A">
        <w:rPr>
          <w:rFonts w:ascii="Times New Roman" w:hAnsi="Times New Roman" w:cs="Times New Roman"/>
          <w:sz w:val="24"/>
          <w:szCs w:val="24"/>
        </w:rPr>
        <w:tab/>
        <w:t>предложения</w:t>
      </w:r>
      <w:r w:rsidRPr="002E215A">
        <w:rPr>
          <w:rFonts w:ascii="Times New Roman" w:hAnsi="Times New Roman" w:cs="Times New Roman"/>
          <w:sz w:val="24"/>
          <w:szCs w:val="24"/>
        </w:rPr>
        <w:tab/>
        <w:t>реального</w:t>
      </w:r>
      <w:r w:rsidRPr="002E215A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ab/>
        <w:t>I)</w:t>
      </w:r>
      <w:r w:rsidRPr="002E215A">
        <w:rPr>
          <w:rFonts w:ascii="Times New Roman" w:hAnsi="Times New Roman" w:cs="Times New Roman"/>
          <w:sz w:val="24"/>
          <w:szCs w:val="24"/>
        </w:rPr>
        <w:tab/>
        <w:t>и</w:t>
      </w:r>
      <w:r w:rsidRPr="002E215A">
        <w:rPr>
          <w:rFonts w:ascii="Times New Roman" w:hAnsi="Times New Roman" w:cs="Times New Roman"/>
          <w:sz w:val="24"/>
          <w:szCs w:val="24"/>
        </w:rPr>
        <w:tab/>
        <w:t>нереального</w:t>
      </w:r>
      <w:proofErr w:type="gramEnd"/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(Conditional II, Conditional III) </w:t>
      </w:r>
      <w:r w:rsidRPr="002E215A">
        <w:rPr>
          <w:rFonts w:ascii="Times New Roman" w:hAnsi="Times New Roman" w:cs="Times New Roman"/>
          <w:sz w:val="24"/>
          <w:szCs w:val="24"/>
        </w:rPr>
        <w:t>характера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hAnsi="Times New Roman" w:cs="Times New Roman"/>
          <w:sz w:val="24"/>
          <w:szCs w:val="24"/>
        </w:rPr>
        <w:t>Предложения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с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конструкциями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: / wish ...; as ... as, not so ... as, either ... or, neither ... nor; It takes </w:t>
      </w:r>
      <w:proofErr w:type="spellStart"/>
      <w:r w:rsidRPr="002E215A">
        <w:rPr>
          <w:rFonts w:ascii="Times New Roman" w:hAnsi="Times New Roman" w:cs="Times New Roman"/>
          <w:sz w:val="24"/>
          <w:szCs w:val="24"/>
          <w:lang w:val="en-US"/>
        </w:rPr>
        <w:t>smb</w:t>
      </w:r>
      <w:proofErr w:type="spellEnd"/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... to do something; I love/hate doing something; be/get used to something; be/get used to doing something; so/such (that).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hAnsi="Times New Roman" w:cs="Times New Roman"/>
          <w:sz w:val="24"/>
          <w:szCs w:val="24"/>
        </w:rPr>
        <w:t>Конструкции с инфинитивом (сложное дополнение, сложное подлежащее). Глаголы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в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формах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действительного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залога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>: Present, Past, Future Simple; Present, Past, Future Perfect; Present, Past, Future Continuous; Present Perfect Continuous; Future-in-the-Past.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hAnsi="Times New Roman" w:cs="Times New Roman"/>
          <w:sz w:val="24"/>
          <w:szCs w:val="24"/>
        </w:rPr>
        <w:t>Выражение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будущего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действия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gramStart"/>
      <w:r w:rsidRPr="002E215A">
        <w:rPr>
          <w:rFonts w:ascii="Times New Roman" w:hAnsi="Times New Roman" w:cs="Times New Roman"/>
          <w:sz w:val="24"/>
          <w:szCs w:val="24"/>
          <w:lang w:val="en-US"/>
        </w:rPr>
        <w:t>Future Simple, to be going to.</w:t>
      </w:r>
      <w:proofErr w:type="gramEnd"/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Present Continuous.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hAnsi="Times New Roman" w:cs="Times New Roman"/>
          <w:sz w:val="24"/>
          <w:szCs w:val="24"/>
        </w:rPr>
        <w:t>Глаголы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в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формах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страдательного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залога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>: Present, Past, Future Simple Passive; Past Perfect Passive, Future Perfect Passive; Present Perfect Continuous Passive, Past Perfect Passive, Future Perfect Passive.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E215A">
        <w:rPr>
          <w:rFonts w:ascii="Times New Roman" w:hAnsi="Times New Roman" w:cs="Times New Roman"/>
          <w:sz w:val="24"/>
          <w:szCs w:val="24"/>
        </w:rPr>
        <w:t>Модальные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глаголы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и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их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215A">
        <w:rPr>
          <w:rFonts w:ascii="Times New Roman" w:hAnsi="Times New Roman" w:cs="Times New Roman"/>
          <w:sz w:val="24"/>
          <w:szCs w:val="24"/>
        </w:rPr>
        <w:t>эквиваленты</w:t>
      </w:r>
      <w:r w:rsidRPr="002E215A">
        <w:rPr>
          <w:rFonts w:ascii="Times New Roman" w:hAnsi="Times New Roman" w:cs="Times New Roman"/>
          <w:sz w:val="24"/>
          <w:szCs w:val="24"/>
          <w:lang w:val="en-US"/>
        </w:rPr>
        <w:t>: can/could/be able to; may/might, must/have to, shall, should, would, need.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lastRenderedPageBreak/>
        <w:t>Неличные формы глагола (герундий, причастия I и II, отглагольное существительное) без различения их функций.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Косвенная речь. Согласование времён в плане настоящег</w:t>
      </w:r>
      <w:r>
        <w:rPr>
          <w:rFonts w:ascii="Times New Roman" w:hAnsi="Times New Roman" w:cs="Times New Roman"/>
          <w:sz w:val="24"/>
          <w:szCs w:val="24"/>
        </w:rPr>
        <w:t>о и прошлого. Фразовые</w:t>
      </w:r>
      <w:r>
        <w:rPr>
          <w:rFonts w:ascii="Times New Roman" w:hAnsi="Times New Roman" w:cs="Times New Roman"/>
          <w:sz w:val="24"/>
          <w:szCs w:val="24"/>
        </w:rPr>
        <w:tab/>
        <w:t xml:space="preserve">глаголы, </w:t>
      </w:r>
      <w:r w:rsidRPr="002E215A">
        <w:rPr>
          <w:rFonts w:ascii="Times New Roman" w:hAnsi="Times New Roman" w:cs="Times New Roman"/>
          <w:sz w:val="24"/>
          <w:szCs w:val="24"/>
        </w:rPr>
        <w:t>обслуживающие</w:t>
      </w:r>
      <w:r w:rsidRPr="002E215A">
        <w:rPr>
          <w:rFonts w:ascii="Times New Roman" w:hAnsi="Times New Roman" w:cs="Times New Roman"/>
          <w:sz w:val="24"/>
          <w:szCs w:val="24"/>
        </w:rPr>
        <w:tab/>
        <w:t>темы,</w:t>
      </w:r>
      <w:r w:rsidRPr="002E215A">
        <w:rPr>
          <w:rFonts w:ascii="Times New Roman" w:hAnsi="Times New Roman" w:cs="Times New Roman"/>
          <w:sz w:val="24"/>
          <w:szCs w:val="24"/>
        </w:rPr>
        <w:tab/>
        <w:t>отобранные</w:t>
      </w:r>
      <w:r w:rsidRPr="002E215A">
        <w:rPr>
          <w:rFonts w:ascii="Times New Roman" w:hAnsi="Times New Roman" w:cs="Times New Roman"/>
          <w:sz w:val="24"/>
          <w:szCs w:val="24"/>
        </w:rPr>
        <w:tab/>
        <w:t>для</w:t>
      </w:r>
      <w:r w:rsidRPr="002E215A">
        <w:rPr>
          <w:rFonts w:ascii="Times New Roman" w:hAnsi="Times New Roman" w:cs="Times New Roman"/>
          <w:sz w:val="24"/>
          <w:szCs w:val="24"/>
        </w:rPr>
        <w:tab/>
        <w:t>старшей ступени обучения.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Определённый, неопределённый и нулевой артикли.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Неисчисляемые</w:t>
      </w:r>
      <w:r w:rsidRPr="002E215A">
        <w:rPr>
          <w:rFonts w:ascii="Times New Roman" w:hAnsi="Times New Roman" w:cs="Times New Roman"/>
          <w:sz w:val="24"/>
          <w:szCs w:val="24"/>
        </w:rPr>
        <w:tab/>
        <w:t>и</w:t>
      </w:r>
      <w:r w:rsidRPr="002E215A">
        <w:rPr>
          <w:rFonts w:ascii="Times New Roman" w:hAnsi="Times New Roman" w:cs="Times New Roman"/>
          <w:sz w:val="24"/>
          <w:szCs w:val="24"/>
        </w:rPr>
        <w:tab/>
        <w:t>исчисляемые</w:t>
      </w:r>
      <w:r w:rsidRPr="002E215A">
        <w:rPr>
          <w:rFonts w:ascii="Times New Roman" w:hAnsi="Times New Roman" w:cs="Times New Roman"/>
          <w:sz w:val="24"/>
          <w:szCs w:val="24"/>
        </w:rPr>
        <w:tab/>
        <w:t>существительные</w:t>
      </w:r>
      <w:r w:rsidRPr="002E215A">
        <w:rPr>
          <w:rFonts w:ascii="Times New Roman" w:hAnsi="Times New Roman" w:cs="Times New Roman"/>
          <w:sz w:val="24"/>
          <w:szCs w:val="24"/>
        </w:rPr>
        <w:tab/>
        <w:t>в</w:t>
      </w:r>
      <w:r w:rsidRPr="002E215A">
        <w:rPr>
          <w:rFonts w:ascii="Times New Roman" w:hAnsi="Times New Roman" w:cs="Times New Roman"/>
          <w:sz w:val="24"/>
          <w:szCs w:val="24"/>
        </w:rPr>
        <w:tab/>
        <w:t>единственном</w:t>
      </w:r>
      <w:r w:rsidRPr="002E215A">
        <w:rPr>
          <w:rFonts w:ascii="Times New Roman" w:hAnsi="Times New Roman" w:cs="Times New Roman"/>
          <w:sz w:val="24"/>
          <w:szCs w:val="24"/>
        </w:rPr>
        <w:tab/>
        <w:t>и множестве</w:t>
      </w:r>
      <w:r>
        <w:rPr>
          <w:rFonts w:ascii="Times New Roman" w:hAnsi="Times New Roman" w:cs="Times New Roman"/>
          <w:sz w:val="24"/>
          <w:szCs w:val="24"/>
        </w:rPr>
        <w:t>нном числе, включая исключения.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Личные, притяжательные, указательные, неопределённые (в том числе их производные), относительные, вопросительные и  возвратные местоимения.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Прилагательные и наречия, в том числе наречия, выражающие количество: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E215A">
        <w:rPr>
          <w:rFonts w:ascii="Times New Roman" w:hAnsi="Times New Roman" w:cs="Times New Roman"/>
          <w:sz w:val="24"/>
          <w:szCs w:val="24"/>
          <w:lang w:val="en-US"/>
        </w:rPr>
        <w:t>many/much</w:t>
      </w:r>
      <w:proofErr w:type="gramEnd"/>
      <w:r w:rsidRPr="002E215A">
        <w:rPr>
          <w:rFonts w:ascii="Times New Roman" w:hAnsi="Times New Roman" w:cs="Times New Roman"/>
          <w:sz w:val="24"/>
          <w:szCs w:val="24"/>
          <w:lang w:val="en-US"/>
        </w:rPr>
        <w:t>, few/a few, little/a little.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Количественные и порядковые числительные.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Предлоги, выражающие направление, время, место действия; предлоги, употребляемые со страдательным залогом: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. Средства связи в тексте для обеспечения его целостности, например наречия: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end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и т. д.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Развитие страноведческих знаний и умений, основанных на сравнении фактов культуры своего народа и культуры стран изучаемого языка (реалии страны изучаемого языка, всемирно известные достопримечательности, образцы литературы, выдающиеся люди). Увеличение их объёма за счёт новой тематики и проблематики речевого общения, в том числе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характера.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>Компенсаторные умения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15A">
        <w:rPr>
          <w:rFonts w:ascii="Times New Roman" w:hAnsi="Times New Roman" w:cs="Times New Roman"/>
          <w:sz w:val="24"/>
          <w:szCs w:val="24"/>
        </w:rPr>
        <w:t xml:space="preserve">Совершенствование следующих умений: пользоваться языковой и контекстуальной догадкой при чтении и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>; прогнозировать содержание текста по заголовку/началу текста; использовать текстовые опоры различного рода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текста; использовать переспрос и словарные замены в процессе устно-речевого общения.</w:t>
      </w:r>
      <w:proofErr w:type="gramEnd"/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и специальные учебные умения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Дальнейшее развитие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умений, связанных с приёмами самостоятельного приобретения знаний: использовать двуязычные и одноязычные (толковые) словари и другую справочную литературу, в том числе лингвострановедческую; ориентироваться в иноязычном п</w:t>
      </w:r>
      <w:r>
        <w:rPr>
          <w:rFonts w:ascii="Times New Roman" w:hAnsi="Times New Roman" w:cs="Times New Roman"/>
          <w:sz w:val="24"/>
          <w:szCs w:val="24"/>
        </w:rPr>
        <w:t xml:space="preserve">исьменном тексте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аудиотек</w:t>
      </w:r>
      <w:r w:rsidRPr="002E215A">
        <w:rPr>
          <w:rFonts w:ascii="Times New Roman" w:hAnsi="Times New Roman" w:cs="Times New Roman"/>
          <w:sz w:val="24"/>
          <w:szCs w:val="24"/>
        </w:rPr>
        <w:t>сте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; извлекать информацию (основную, выборочную/запрашиваемую, полную и точную) на разных уровнях в соответствии с поставленной коммуникативной задачей; </w:t>
      </w:r>
      <w:proofErr w:type="gramStart"/>
      <w:r w:rsidRPr="002E215A">
        <w:rPr>
          <w:rFonts w:ascii="Times New Roman" w:hAnsi="Times New Roman" w:cs="Times New Roman"/>
          <w:sz w:val="24"/>
          <w:szCs w:val="24"/>
        </w:rPr>
        <w:t>выделять нужную информацию из различных источников на иностранном языке, в том числе из Интернета, и обобщать её; фиксировать содержание сообщений; планировать и осуществлять учебно-исследовательскую работу (выбор темы исследовании,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проекту);</w:t>
      </w:r>
      <w:proofErr w:type="gramEnd"/>
      <w:r w:rsidRPr="002E215A">
        <w:rPr>
          <w:rFonts w:ascii="Times New Roman" w:hAnsi="Times New Roman" w:cs="Times New Roman"/>
          <w:sz w:val="24"/>
          <w:szCs w:val="24"/>
        </w:rPr>
        <w:t xml:space="preserve"> участвовать в работе над долгосрочным проектом; взаимодействовать в группе с другими участниками проектной деятельности; самостоятельно работать, рационально организовывая свой труд в классе и дома.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215A" w:rsidRPr="002E215A" w:rsidRDefault="002E215A" w:rsidP="002E215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E215A">
        <w:rPr>
          <w:rFonts w:ascii="Times New Roman" w:hAnsi="Times New Roman" w:cs="Times New Roman"/>
          <w:sz w:val="24"/>
          <w:szCs w:val="24"/>
        </w:rPr>
        <w:lastRenderedPageBreak/>
        <w:t xml:space="preserve">Дальнейшее развитие специальных учебных умений: интерпретировать языковые средства, отражающие особенности иной культуры; находить ключевые слова; </w:t>
      </w:r>
      <w:proofErr w:type="spellStart"/>
      <w:r w:rsidRPr="002E215A">
        <w:rPr>
          <w:rFonts w:ascii="Times New Roman" w:hAnsi="Times New Roman" w:cs="Times New Roman"/>
          <w:sz w:val="24"/>
          <w:szCs w:val="24"/>
        </w:rPr>
        <w:t>семантизировать</w:t>
      </w:r>
      <w:proofErr w:type="spellEnd"/>
      <w:r w:rsidRPr="002E215A">
        <w:rPr>
          <w:rFonts w:ascii="Times New Roman" w:hAnsi="Times New Roman" w:cs="Times New Roman"/>
          <w:sz w:val="24"/>
          <w:szCs w:val="24"/>
        </w:rPr>
        <w:t xml:space="preserve"> слова на основе языковой догадки и словообразовательного анализа; использовать выборочный перевод.</w:t>
      </w:r>
    </w:p>
    <w:p w:rsidR="002E215A" w:rsidRDefault="002E215A" w:rsidP="00F14673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5E4052" w:rsidRPr="004351B7" w:rsidRDefault="005E4052" w:rsidP="00F14673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>. Тематическое планирование (по классам)</w:t>
      </w:r>
    </w:p>
    <w:p w:rsidR="005E4052" w:rsidRDefault="002E215A" w:rsidP="00E529A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10</w:t>
      </w:r>
      <w:r w:rsidR="00925F12" w:rsidRPr="00925F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4052" w:rsidRPr="00925F12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AF1FB4" w:rsidRPr="00925F12" w:rsidRDefault="00AF1FB4" w:rsidP="00E529A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193"/>
        <w:gridCol w:w="634"/>
        <w:gridCol w:w="1701"/>
        <w:gridCol w:w="1742"/>
        <w:gridCol w:w="2086"/>
      </w:tblGrid>
      <w:tr w:rsidR="00AF1FB4" w:rsidRPr="00925F12" w:rsidTr="002E215A">
        <w:trPr>
          <w:trHeight w:val="27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раздела </w:t>
            </w:r>
            <w:proofErr w:type="gramStart"/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естирование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</w:tr>
      <w:tr w:rsidR="00AF1FB4" w:rsidRPr="00925F12" w:rsidTr="002E215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2E215A" w:rsidRDefault="002E215A" w:rsidP="002C3539">
            <w:pPr>
              <w:spacing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215A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132060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132060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AF1FB4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215A" w:rsidRPr="00925F12" w:rsidTr="002E215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5A" w:rsidRPr="00925F12" w:rsidRDefault="002E215A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2E215A" w:rsidRDefault="002E215A" w:rsidP="0061649B">
            <w:pPr>
              <w:pStyle w:val="TableParagraph"/>
              <w:tabs>
                <w:tab w:val="left" w:pos="2218"/>
              </w:tabs>
              <w:rPr>
                <w:sz w:val="24"/>
                <w:szCs w:val="24"/>
              </w:rPr>
            </w:pPr>
            <w:r w:rsidRPr="002E215A">
              <w:rPr>
                <w:sz w:val="24"/>
                <w:szCs w:val="24"/>
              </w:rPr>
              <w:t>Прочные</w:t>
            </w:r>
            <w:r w:rsidRPr="002E215A">
              <w:rPr>
                <w:sz w:val="24"/>
                <w:szCs w:val="24"/>
              </w:rPr>
              <w:tab/>
              <w:t>узы.</w:t>
            </w:r>
          </w:p>
          <w:p w:rsidR="002E215A" w:rsidRPr="002E215A" w:rsidRDefault="002E215A" w:rsidP="002E215A">
            <w:pPr>
              <w:pStyle w:val="TableParagraph"/>
              <w:tabs>
                <w:tab w:val="left" w:pos="2593"/>
              </w:tabs>
              <w:spacing w:line="240" w:lineRule="auto"/>
              <w:ind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Молодежь   </w:t>
            </w:r>
            <w:r w:rsidRPr="002E215A">
              <w:rPr>
                <w:spacing w:val="-18"/>
                <w:sz w:val="24"/>
                <w:szCs w:val="24"/>
              </w:rPr>
              <w:t xml:space="preserve">в </w:t>
            </w:r>
            <w:r w:rsidRPr="002E215A">
              <w:rPr>
                <w:sz w:val="24"/>
                <w:szCs w:val="24"/>
              </w:rPr>
              <w:t>современном</w:t>
            </w:r>
            <w:r>
              <w:rPr>
                <w:sz w:val="24"/>
                <w:szCs w:val="24"/>
              </w:rPr>
              <w:t xml:space="preserve">   </w:t>
            </w:r>
            <w:r w:rsidRPr="002E215A">
              <w:rPr>
                <w:sz w:val="24"/>
                <w:szCs w:val="24"/>
              </w:rPr>
              <w:t>обществе.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5A" w:rsidRPr="00925F12" w:rsidRDefault="002E215A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215A" w:rsidRPr="00925F12" w:rsidTr="002E215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5A" w:rsidRPr="00925F12" w:rsidRDefault="002E215A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2E215A" w:rsidRDefault="002E215A" w:rsidP="0061649B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2E215A">
              <w:rPr>
                <w:sz w:val="24"/>
                <w:szCs w:val="24"/>
              </w:rPr>
              <w:t>Жизнь и расходы.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5A" w:rsidRPr="00925F12" w:rsidRDefault="005F6780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bookmarkStart w:id="1" w:name="_GoBack"/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606B23" w:rsidRDefault="002E215A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F3AD5" w:rsidRDefault="002E215A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132060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215A" w:rsidRPr="00925F12" w:rsidTr="002E215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2E215A" w:rsidRDefault="002E215A" w:rsidP="0061649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E215A">
              <w:rPr>
                <w:sz w:val="24"/>
                <w:szCs w:val="24"/>
              </w:rPr>
              <w:t>Образование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E529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E215A" w:rsidRPr="00AF1FB4" w:rsidTr="002E215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2E215A" w:rsidRDefault="002E215A" w:rsidP="0061649B">
            <w:pPr>
              <w:pStyle w:val="TableParagraph"/>
              <w:rPr>
                <w:sz w:val="24"/>
                <w:szCs w:val="24"/>
              </w:rPr>
            </w:pPr>
            <w:r w:rsidRPr="002E215A">
              <w:rPr>
                <w:sz w:val="24"/>
                <w:szCs w:val="24"/>
              </w:rPr>
              <w:t>Проблемы</w:t>
            </w:r>
          </w:p>
          <w:p w:rsidR="002E215A" w:rsidRPr="002E215A" w:rsidRDefault="002E215A" w:rsidP="0061649B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2E215A">
              <w:rPr>
                <w:sz w:val="24"/>
                <w:szCs w:val="24"/>
              </w:rPr>
              <w:t>окружающей среды.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132060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606B23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AF1FB4" w:rsidRDefault="002E215A" w:rsidP="00E529A7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606B23" w:rsidRDefault="002E215A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E215A" w:rsidRPr="00132060" w:rsidTr="002E215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925F12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2E215A" w:rsidRDefault="002E215A" w:rsidP="0061649B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2E215A">
              <w:rPr>
                <w:sz w:val="24"/>
                <w:szCs w:val="24"/>
              </w:rPr>
              <w:t>Еда и здоровье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132060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132060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132060" w:rsidRDefault="002E215A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132060" w:rsidRDefault="002E215A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215A" w:rsidRPr="002C3539" w:rsidTr="002E215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2E215A" w:rsidRDefault="002E215A" w:rsidP="0061649B">
            <w:pPr>
              <w:pStyle w:val="TableParagraph"/>
              <w:rPr>
                <w:sz w:val="24"/>
                <w:szCs w:val="24"/>
              </w:rPr>
            </w:pPr>
            <w:r w:rsidRPr="002E215A">
              <w:rPr>
                <w:sz w:val="24"/>
                <w:szCs w:val="24"/>
              </w:rPr>
              <w:t>Современные</w:t>
            </w:r>
          </w:p>
          <w:p w:rsidR="002E215A" w:rsidRPr="002E215A" w:rsidRDefault="002E215A" w:rsidP="0061649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2E215A">
              <w:rPr>
                <w:sz w:val="24"/>
                <w:szCs w:val="24"/>
              </w:rPr>
              <w:t>технологии.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132060" w:rsidRDefault="005F6780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D10E42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2C3539" w:rsidRDefault="002E215A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D10E42" w:rsidRDefault="002E215A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215A" w:rsidRPr="002C3539" w:rsidTr="002E215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2E215A" w:rsidRDefault="002E215A" w:rsidP="0061649B">
            <w:pPr>
              <w:pStyle w:val="TableParagraph"/>
              <w:tabs>
                <w:tab w:val="left" w:pos="1757"/>
              </w:tabs>
              <w:rPr>
                <w:sz w:val="24"/>
                <w:szCs w:val="24"/>
              </w:rPr>
            </w:pPr>
            <w:r w:rsidRPr="002E215A">
              <w:rPr>
                <w:sz w:val="24"/>
                <w:szCs w:val="24"/>
              </w:rPr>
              <w:t>Праздники.</w:t>
            </w:r>
            <w:r w:rsidRPr="002E215A">
              <w:rPr>
                <w:sz w:val="24"/>
                <w:szCs w:val="24"/>
              </w:rPr>
              <w:tab/>
              <w:t>Давайте</w:t>
            </w:r>
          </w:p>
          <w:p w:rsidR="002E215A" w:rsidRPr="002E215A" w:rsidRDefault="002E215A" w:rsidP="0061649B">
            <w:pPr>
              <w:pStyle w:val="TableParagraph"/>
              <w:spacing w:before="2" w:line="308" w:lineRule="exact"/>
              <w:rPr>
                <w:sz w:val="24"/>
                <w:szCs w:val="24"/>
              </w:rPr>
            </w:pPr>
            <w:r w:rsidRPr="002E215A">
              <w:rPr>
                <w:sz w:val="24"/>
                <w:szCs w:val="24"/>
              </w:rPr>
              <w:t>повеселимся.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D10E42" w:rsidRDefault="002E215A" w:rsidP="00925F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D10E42" w:rsidRDefault="002E215A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5A" w:rsidRPr="00D10E42" w:rsidRDefault="002E215A" w:rsidP="00606B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1FB4" w:rsidRPr="00925F12" w:rsidTr="002E215A">
        <w:trPr>
          <w:jc w:val="center"/>
        </w:trPr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AF1FB4" w:rsidP="00925F12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F12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B4" w:rsidRPr="00925F12" w:rsidRDefault="005F6780" w:rsidP="002D2BBF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49112B" w:rsidP="0049112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49112B" w:rsidP="0049112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B4" w:rsidRPr="00925F12" w:rsidRDefault="00A339A2" w:rsidP="0049112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F14673" w:rsidRPr="00F14673" w:rsidRDefault="00F14673" w:rsidP="00F14673">
      <w:pPr>
        <w:spacing w:after="0"/>
      </w:pPr>
    </w:p>
    <w:p w:rsidR="00F14673" w:rsidRPr="00F14673" w:rsidRDefault="005F6780" w:rsidP="00F146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F14673" w:rsidRPr="00F14673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6"/>
        <w:gridCol w:w="2704"/>
        <w:gridCol w:w="1418"/>
        <w:gridCol w:w="1701"/>
        <w:gridCol w:w="1701"/>
        <w:gridCol w:w="1367"/>
      </w:tblGrid>
      <w:tr w:rsidR="00F14673" w:rsidRPr="00F14673" w:rsidTr="005F6780">
        <w:trPr>
          <w:trHeight w:val="276"/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Проектные работы</w:t>
            </w:r>
          </w:p>
        </w:tc>
      </w:tr>
      <w:tr w:rsidR="00F14673" w:rsidRPr="00F14673" w:rsidTr="005F6780">
        <w:trPr>
          <w:trHeight w:val="276"/>
          <w:jc w:val="center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780" w:rsidRPr="00F14673" w:rsidTr="005F6780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5F6780" w:rsidRDefault="005F6780" w:rsidP="0061649B">
            <w:pPr>
              <w:pStyle w:val="TableParagraph"/>
              <w:spacing w:line="304" w:lineRule="exact"/>
              <w:rPr>
                <w:sz w:val="24"/>
                <w:szCs w:val="24"/>
              </w:rPr>
            </w:pPr>
            <w:r w:rsidRPr="005F6780">
              <w:rPr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5F6780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78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780" w:rsidRPr="00F14673" w:rsidTr="005F6780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5F6780" w:rsidRDefault="005F6780" w:rsidP="0061649B">
            <w:pPr>
              <w:pStyle w:val="TableParagraph"/>
              <w:spacing w:line="240" w:lineRule="auto"/>
              <w:ind w:right="97"/>
              <w:rPr>
                <w:sz w:val="24"/>
                <w:szCs w:val="24"/>
              </w:rPr>
            </w:pPr>
            <w:r w:rsidRPr="005F6780">
              <w:rPr>
                <w:sz w:val="24"/>
                <w:szCs w:val="24"/>
              </w:rPr>
              <w:t>Взаимоотношени</w:t>
            </w:r>
            <w:proofErr w:type="gramStart"/>
            <w:r w:rsidRPr="005F6780">
              <w:rPr>
                <w:sz w:val="24"/>
                <w:szCs w:val="24"/>
              </w:rPr>
              <w:t>я</w:t>
            </w:r>
            <w:r w:rsidRPr="005F6780">
              <w:rPr>
                <w:sz w:val="24"/>
                <w:szCs w:val="24"/>
              </w:rPr>
              <w:t>(</w:t>
            </w:r>
            <w:proofErr w:type="gramEnd"/>
            <w:r w:rsidRPr="005F6780">
              <w:rPr>
                <w:sz w:val="24"/>
                <w:szCs w:val="24"/>
              </w:rPr>
              <w:t>Семья, общение в семье.</w:t>
            </w:r>
          </w:p>
          <w:p w:rsidR="005F6780" w:rsidRPr="005F6780" w:rsidRDefault="005F6780" w:rsidP="0061649B">
            <w:pPr>
              <w:pStyle w:val="TableParagraph"/>
              <w:spacing w:line="322" w:lineRule="exact"/>
              <w:ind w:right="310"/>
              <w:rPr>
                <w:sz w:val="24"/>
                <w:szCs w:val="24"/>
              </w:rPr>
            </w:pPr>
            <w:proofErr w:type="gramStart"/>
            <w:r w:rsidRPr="005F6780">
              <w:rPr>
                <w:sz w:val="24"/>
                <w:szCs w:val="24"/>
              </w:rPr>
              <w:t>Межличностные отношения с друзьями.)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5F6780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78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780" w:rsidRPr="00F14673" w:rsidTr="005F6780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5F6780" w:rsidRDefault="005F6780" w:rsidP="0061649B">
            <w:pPr>
              <w:pStyle w:val="TableParagraph"/>
              <w:tabs>
                <w:tab w:val="left" w:pos="1851"/>
                <w:tab w:val="left" w:pos="2398"/>
                <w:tab w:val="left" w:pos="3048"/>
              </w:tabs>
              <w:spacing w:line="240" w:lineRule="auto"/>
              <w:ind w:right="96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Ответственность. </w:t>
            </w:r>
            <w:proofErr w:type="gramStart"/>
            <w:r>
              <w:rPr>
                <w:sz w:val="24"/>
                <w:szCs w:val="24"/>
              </w:rPr>
              <w:t xml:space="preserve">(Повседневная </w:t>
            </w:r>
            <w:r w:rsidRPr="005F6780">
              <w:rPr>
                <w:spacing w:val="-3"/>
                <w:sz w:val="24"/>
                <w:szCs w:val="24"/>
              </w:rPr>
              <w:t>жизнь.</w:t>
            </w:r>
            <w:proofErr w:type="gramEnd"/>
            <w:r w:rsidRPr="005F6780">
              <w:rPr>
                <w:spacing w:val="-3"/>
                <w:sz w:val="24"/>
                <w:szCs w:val="24"/>
              </w:rPr>
              <w:t xml:space="preserve"> </w:t>
            </w:r>
            <w:r w:rsidRPr="005F6780">
              <w:rPr>
                <w:sz w:val="24"/>
                <w:szCs w:val="24"/>
              </w:rPr>
              <w:t>Преступления</w:t>
            </w:r>
            <w:r w:rsidRPr="005F6780">
              <w:rPr>
                <w:sz w:val="24"/>
                <w:szCs w:val="24"/>
              </w:rPr>
              <w:tab/>
            </w:r>
            <w:r w:rsidRPr="005F6780">
              <w:rPr>
                <w:sz w:val="24"/>
                <w:szCs w:val="24"/>
              </w:rPr>
              <w:tab/>
            </w:r>
            <w:r w:rsidRPr="005F6780">
              <w:rPr>
                <w:sz w:val="24"/>
                <w:szCs w:val="24"/>
              </w:rPr>
              <w:tab/>
            </w:r>
            <w:r w:rsidRPr="005F6780">
              <w:rPr>
                <w:spacing w:val="-13"/>
                <w:sz w:val="24"/>
                <w:szCs w:val="24"/>
              </w:rPr>
              <w:t xml:space="preserve">и </w:t>
            </w:r>
            <w:r w:rsidRPr="005F6780">
              <w:rPr>
                <w:sz w:val="24"/>
                <w:szCs w:val="24"/>
              </w:rPr>
              <w:t>наказания.</w:t>
            </w:r>
            <w:r w:rsidRPr="005F6780">
              <w:rPr>
                <w:sz w:val="24"/>
                <w:szCs w:val="24"/>
              </w:rPr>
              <w:tab/>
              <w:t>Права</w:t>
            </w:r>
            <w:r w:rsidRPr="005F6780">
              <w:rPr>
                <w:sz w:val="24"/>
                <w:szCs w:val="24"/>
              </w:rPr>
              <w:tab/>
            </w:r>
            <w:r w:rsidRPr="005F6780">
              <w:rPr>
                <w:spacing w:val="-13"/>
                <w:sz w:val="24"/>
                <w:szCs w:val="24"/>
              </w:rPr>
              <w:t>и</w:t>
            </w:r>
          </w:p>
          <w:p w:rsidR="005F6780" w:rsidRPr="005F6780" w:rsidRDefault="005F6780" w:rsidP="0061649B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5F6780">
              <w:rPr>
                <w:sz w:val="24"/>
                <w:szCs w:val="24"/>
              </w:rPr>
              <w:t>обязанности)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5F6780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78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780" w:rsidRPr="00F14673" w:rsidTr="005F6780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5F6780" w:rsidRDefault="005F6780" w:rsidP="0061649B">
            <w:pPr>
              <w:pStyle w:val="TableParagraph"/>
              <w:tabs>
                <w:tab w:val="left" w:pos="2399"/>
              </w:tabs>
              <w:rPr>
                <w:sz w:val="24"/>
                <w:szCs w:val="24"/>
              </w:rPr>
            </w:pPr>
            <w:r w:rsidRPr="005F6780">
              <w:rPr>
                <w:sz w:val="24"/>
                <w:szCs w:val="24"/>
              </w:rPr>
              <w:t>Опасность</w:t>
            </w:r>
          </w:p>
          <w:p w:rsidR="005F6780" w:rsidRPr="005F6780" w:rsidRDefault="005F6780" w:rsidP="005F6780">
            <w:pPr>
              <w:pStyle w:val="TableParagraph"/>
              <w:tabs>
                <w:tab w:val="left" w:pos="2399"/>
              </w:tabs>
              <w:rPr>
                <w:sz w:val="24"/>
                <w:szCs w:val="24"/>
              </w:rPr>
            </w:pPr>
            <w:proofErr w:type="gramStart"/>
            <w:r w:rsidRPr="005F6780">
              <w:rPr>
                <w:sz w:val="24"/>
                <w:szCs w:val="24"/>
              </w:rPr>
              <w:t>(Досуг</w:t>
            </w:r>
            <w:r>
              <w:rPr>
                <w:sz w:val="24"/>
                <w:szCs w:val="24"/>
              </w:rPr>
              <w:t xml:space="preserve"> </w:t>
            </w:r>
            <w:r w:rsidRPr="005F6780">
              <w:rPr>
                <w:sz w:val="24"/>
                <w:szCs w:val="24"/>
              </w:rPr>
              <w:t>молодежи.</w:t>
            </w:r>
            <w:proofErr w:type="gramEnd"/>
          </w:p>
          <w:p w:rsidR="005F6780" w:rsidRPr="005F6780" w:rsidRDefault="005F6780" w:rsidP="0061649B">
            <w:pPr>
              <w:pStyle w:val="TableParagraph"/>
              <w:tabs>
                <w:tab w:val="left" w:pos="1674"/>
                <w:tab w:val="left" w:pos="3051"/>
              </w:tabs>
              <w:spacing w:before="6" w:line="322" w:lineRule="exact"/>
              <w:ind w:right="98"/>
              <w:rPr>
                <w:sz w:val="24"/>
                <w:szCs w:val="24"/>
              </w:rPr>
            </w:pPr>
            <w:proofErr w:type="gramStart"/>
            <w:r w:rsidRPr="005F6780">
              <w:rPr>
                <w:sz w:val="24"/>
                <w:szCs w:val="24"/>
              </w:rPr>
              <w:t>Здоровье</w:t>
            </w:r>
            <w:r w:rsidRPr="005F6780">
              <w:rPr>
                <w:sz w:val="24"/>
                <w:szCs w:val="24"/>
              </w:rPr>
              <w:tab/>
            </w:r>
            <w:r>
              <w:rPr>
                <w:spacing w:val="-18"/>
                <w:sz w:val="24"/>
                <w:szCs w:val="24"/>
              </w:rPr>
              <w:t xml:space="preserve">и </w:t>
            </w:r>
            <w:r w:rsidRPr="005F6780">
              <w:rPr>
                <w:sz w:val="24"/>
                <w:szCs w:val="24"/>
              </w:rPr>
              <w:t>забота о</w:t>
            </w:r>
            <w:r w:rsidRPr="005F6780">
              <w:rPr>
                <w:spacing w:val="-3"/>
                <w:sz w:val="24"/>
                <w:szCs w:val="24"/>
              </w:rPr>
              <w:t xml:space="preserve"> </w:t>
            </w:r>
            <w:r w:rsidRPr="005F6780">
              <w:rPr>
                <w:sz w:val="24"/>
                <w:szCs w:val="24"/>
              </w:rPr>
              <w:t>нем)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780" w:rsidRPr="005F6780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78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5F6780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5F6780" w:rsidRDefault="005F6780" w:rsidP="005F67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ты? </w:t>
            </w:r>
            <w:proofErr w:type="gramStart"/>
            <w:r w:rsidRPr="005F6780">
              <w:rPr>
                <w:rFonts w:ascii="Times New Roman" w:hAnsi="Times New Roman" w:cs="Times New Roman"/>
                <w:bCs/>
                <w:sz w:val="24"/>
                <w:szCs w:val="24"/>
              </w:rPr>
              <w:t>(Повседневная</w:t>
            </w:r>
            <w:proofErr w:type="gramEnd"/>
          </w:p>
          <w:p w:rsidR="005F6780" w:rsidRDefault="005F6780" w:rsidP="005F6780">
            <w:pPr>
              <w:pStyle w:val="TableParagraph"/>
              <w:spacing w:line="240" w:lineRule="auto"/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жизнь семьи.</w:t>
            </w:r>
          </w:p>
          <w:p w:rsidR="005F6780" w:rsidRDefault="005F6780" w:rsidP="005F6780">
            <w:pPr>
              <w:pStyle w:val="TableParagraph"/>
              <w:spacing w:line="240" w:lineRule="auto"/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проживания в городе.</w:t>
            </w:r>
          </w:p>
          <w:p w:rsidR="005F6780" w:rsidRPr="005F6780" w:rsidRDefault="005F6780" w:rsidP="005F6780">
            <w:pPr>
              <w:pStyle w:val="TableParagraph"/>
              <w:spacing w:line="240" w:lineRule="auto"/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Проблемы </w:t>
            </w:r>
            <w:proofErr w:type="gramStart"/>
            <w:r w:rsidRPr="005F6780">
              <w:rPr>
                <w:sz w:val="24"/>
                <w:szCs w:val="24"/>
              </w:rPr>
              <w:t>современного</w:t>
            </w:r>
            <w:proofErr w:type="gramEnd"/>
          </w:p>
          <w:p w:rsidR="005F6780" w:rsidRPr="005F6780" w:rsidRDefault="005F6780" w:rsidP="005F67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780">
              <w:rPr>
                <w:sz w:val="24"/>
                <w:szCs w:val="24"/>
              </w:rPr>
              <w:t>города)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5F6780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7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5F6780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5F6780" w:rsidRDefault="005F6780" w:rsidP="005F67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78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Общение. (СМИ)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5F6780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780" w:rsidRPr="00F14673" w:rsidTr="005F6780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5F6780" w:rsidRDefault="005F6780" w:rsidP="005F6780">
            <w:pPr>
              <w:widowControl w:val="0"/>
              <w:tabs>
                <w:tab w:val="left" w:pos="837"/>
                <w:tab w:val="left" w:pos="2448"/>
              </w:tabs>
              <w:autoSpaceDE w:val="0"/>
              <w:autoSpaceDN w:val="0"/>
              <w:spacing w:line="308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наступит </w:t>
            </w:r>
            <w:r w:rsidRPr="005F6780">
              <w:rPr>
                <w:rFonts w:ascii="Times New Roman" w:eastAsia="Times New Roman" w:hAnsi="Times New Roman" w:cs="Times New Roman"/>
                <w:sz w:val="24"/>
                <w:szCs w:val="24"/>
              </w:rPr>
              <w:t>завтра</w:t>
            </w:r>
          </w:p>
          <w:p w:rsidR="005F6780" w:rsidRPr="005F6780" w:rsidRDefault="005F6780" w:rsidP="005F67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780">
              <w:rPr>
                <w:rFonts w:ascii="Times New Roman" w:eastAsia="Times New Roman" w:hAnsi="Times New Roman" w:cs="Times New Roman"/>
                <w:sz w:val="24"/>
                <w:szCs w:val="24"/>
              </w:rPr>
              <w:t>(Планы на будущее)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5F6780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780" w:rsidRPr="00F14673" w:rsidTr="005F6780">
        <w:trPr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5F6780" w:rsidRDefault="005F6780" w:rsidP="005F6780">
            <w:pPr>
              <w:widowControl w:val="0"/>
              <w:tabs>
                <w:tab w:val="left" w:pos="1158"/>
                <w:tab w:val="left" w:pos="1575"/>
                <w:tab w:val="left" w:pos="2012"/>
                <w:tab w:val="left" w:pos="2074"/>
                <w:tab w:val="left" w:pos="2529"/>
              </w:tabs>
              <w:autoSpaceDE w:val="0"/>
              <w:autoSpaceDN w:val="0"/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Путешествия.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(Путешествия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 </w:t>
            </w:r>
            <w:r w:rsidRPr="005F678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своей </w:t>
            </w:r>
            <w:r w:rsidRPr="005F678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</w:t>
            </w:r>
            <w:r w:rsidRPr="005F67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F67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</w:t>
            </w:r>
            <w:r w:rsidRPr="005F67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F678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5F678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рубежом.</w:t>
            </w:r>
            <w:proofErr w:type="gramEnd"/>
          </w:p>
          <w:p w:rsidR="005F6780" w:rsidRPr="005F6780" w:rsidRDefault="005F6780" w:rsidP="005F6780">
            <w:pPr>
              <w:widowControl w:val="0"/>
              <w:autoSpaceDE w:val="0"/>
              <w:autoSpaceDN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780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</w:t>
            </w:r>
          </w:p>
          <w:p w:rsidR="005F6780" w:rsidRPr="005F6780" w:rsidRDefault="005F6780" w:rsidP="005F67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780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5F6780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80" w:rsidRPr="00F14673" w:rsidRDefault="005F6780" w:rsidP="00F146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4673" w:rsidRPr="00F14673" w:rsidTr="007D0841">
        <w:trPr>
          <w:jc w:val="center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5F6780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6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673" w:rsidRPr="00F14673" w:rsidRDefault="00F14673" w:rsidP="00F14673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14673" w:rsidRPr="00F14673" w:rsidRDefault="00F14673" w:rsidP="00F14673"/>
    <w:p w:rsidR="00F14673" w:rsidRPr="00F14673" w:rsidRDefault="00F14673" w:rsidP="00F14673"/>
    <w:p w:rsidR="00F14673" w:rsidRPr="00F14673" w:rsidRDefault="00F14673" w:rsidP="00F14673">
      <w:pPr>
        <w:rPr>
          <w:rFonts w:ascii="Times New Roman" w:hAnsi="Times New Roman" w:cs="Times New Roman"/>
          <w:sz w:val="24"/>
          <w:szCs w:val="24"/>
        </w:rPr>
      </w:pPr>
    </w:p>
    <w:p w:rsidR="00F66BCE" w:rsidRDefault="00F66BCE" w:rsidP="00DD5C97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6BCE" w:rsidRDefault="00F66BCE" w:rsidP="00DD5C97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6BCE" w:rsidRDefault="00F66BCE" w:rsidP="00DD5C97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6BCE" w:rsidRDefault="00F66BCE" w:rsidP="00DD5C97">
      <w:pPr>
        <w:tabs>
          <w:tab w:val="left" w:pos="27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F66BCE" w:rsidSect="00D573F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65A55"/>
    <w:multiLevelType w:val="hybridMultilevel"/>
    <w:tmpl w:val="25825F04"/>
    <w:lvl w:ilvl="0" w:tplc="C284CA0E">
      <w:numFmt w:val="bullet"/>
      <w:lvlText w:val="•"/>
      <w:lvlJc w:val="left"/>
      <w:pPr>
        <w:ind w:left="7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4">
    <w:nsid w:val="0CC33BAE"/>
    <w:multiLevelType w:val="hybridMultilevel"/>
    <w:tmpl w:val="A8762B5A"/>
    <w:lvl w:ilvl="0" w:tplc="583668CA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C758A6"/>
    <w:multiLevelType w:val="multilevel"/>
    <w:tmpl w:val="67F488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0067BD4"/>
    <w:multiLevelType w:val="hybridMultilevel"/>
    <w:tmpl w:val="A9BC3062"/>
    <w:lvl w:ilvl="0" w:tplc="40BA923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1D2A0222"/>
    <w:multiLevelType w:val="hybridMultilevel"/>
    <w:tmpl w:val="599C2576"/>
    <w:lvl w:ilvl="0" w:tplc="5346332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94F00"/>
    <w:multiLevelType w:val="hybridMultilevel"/>
    <w:tmpl w:val="76E6CC8E"/>
    <w:lvl w:ilvl="0" w:tplc="FCD649EE">
      <w:start w:val="1"/>
      <w:numFmt w:val="decimal"/>
      <w:lvlText w:val="%1."/>
      <w:lvlJc w:val="left"/>
      <w:pPr>
        <w:ind w:left="-3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2DEF78AD"/>
    <w:multiLevelType w:val="hybridMultilevel"/>
    <w:tmpl w:val="610A4394"/>
    <w:lvl w:ilvl="0" w:tplc="A89C0D2A">
      <w:start w:val="1"/>
      <w:numFmt w:val="decimal"/>
      <w:lvlText w:val="%1."/>
      <w:lvlJc w:val="left"/>
      <w:pPr>
        <w:ind w:left="284" w:firstLine="76"/>
      </w:pPr>
      <w:rPr>
        <w:rFonts w:ascii="Times New Roman" w:eastAsiaTheme="minorHAnsi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2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3">
    <w:nsid w:val="3813625B"/>
    <w:multiLevelType w:val="hybridMultilevel"/>
    <w:tmpl w:val="4030CDDC"/>
    <w:lvl w:ilvl="0" w:tplc="83249248">
      <w:numFmt w:val="bullet"/>
      <w:lvlText w:val=""/>
      <w:lvlJc w:val="left"/>
      <w:pPr>
        <w:ind w:left="1069" w:hanging="360"/>
      </w:pPr>
      <w:rPr>
        <w:rFonts w:ascii="ZapfDingbats" w:eastAsia="Times New Roman" w:hAnsi="ZapfDingbats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38A55BB7"/>
    <w:multiLevelType w:val="hybridMultilevel"/>
    <w:tmpl w:val="F05C9140"/>
    <w:lvl w:ilvl="0" w:tplc="7676EAE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077854"/>
    <w:multiLevelType w:val="hybridMultilevel"/>
    <w:tmpl w:val="08D2E454"/>
    <w:lvl w:ilvl="0" w:tplc="111CE60C">
      <w:numFmt w:val="bullet"/>
      <w:lvlText w:val="–"/>
      <w:lvlJc w:val="left"/>
      <w:pPr>
        <w:ind w:left="1053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52E2F4">
      <w:numFmt w:val="bullet"/>
      <w:lvlText w:val="•"/>
      <w:lvlJc w:val="left"/>
      <w:pPr>
        <w:ind w:left="1930" w:hanging="228"/>
      </w:pPr>
      <w:rPr>
        <w:rFonts w:hint="default"/>
        <w:lang w:val="ru-RU" w:eastAsia="en-US" w:bidi="ar-SA"/>
      </w:rPr>
    </w:lvl>
    <w:lvl w:ilvl="2" w:tplc="4EAA4E84">
      <w:numFmt w:val="bullet"/>
      <w:lvlText w:val="•"/>
      <w:lvlJc w:val="left"/>
      <w:pPr>
        <w:ind w:left="2801" w:hanging="228"/>
      </w:pPr>
      <w:rPr>
        <w:rFonts w:hint="default"/>
        <w:lang w:val="ru-RU" w:eastAsia="en-US" w:bidi="ar-SA"/>
      </w:rPr>
    </w:lvl>
    <w:lvl w:ilvl="3" w:tplc="B1FEF2BE">
      <w:numFmt w:val="bullet"/>
      <w:lvlText w:val="•"/>
      <w:lvlJc w:val="left"/>
      <w:pPr>
        <w:ind w:left="3671" w:hanging="228"/>
      </w:pPr>
      <w:rPr>
        <w:rFonts w:hint="default"/>
        <w:lang w:val="ru-RU" w:eastAsia="en-US" w:bidi="ar-SA"/>
      </w:rPr>
    </w:lvl>
    <w:lvl w:ilvl="4" w:tplc="F7146550">
      <w:numFmt w:val="bullet"/>
      <w:lvlText w:val="•"/>
      <w:lvlJc w:val="left"/>
      <w:pPr>
        <w:ind w:left="4542" w:hanging="228"/>
      </w:pPr>
      <w:rPr>
        <w:rFonts w:hint="default"/>
        <w:lang w:val="ru-RU" w:eastAsia="en-US" w:bidi="ar-SA"/>
      </w:rPr>
    </w:lvl>
    <w:lvl w:ilvl="5" w:tplc="33C0A174">
      <w:numFmt w:val="bullet"/>
      <w:lvlText w:val="•"/>
      <w:lvlJc w:val="left"/>
      <w:pPr>
        <w:ind w:left="5413" w:hanging="228"/>
      </w:pPr>
      <w:rPr>
        <w:rFonts w:hint="default"/>
        <w:lang w:val="ru-RU" w:eastAsia="en-US" w:bidi="ar-SA"/>
      </w:rPr>
    </w:lvl>
    <w:lvl w:ilvl="6" w:tplc="4BB84472">
      <w:numFmt w:val="bullet"/>
      <w:lvlText w:val="•"/>
      <w:lvlJc w:val="left"/>
      <w:pPr>
        <w:ind w:left="6283" w:hanging="228"/>
      </w:pPr>
      <w:rPr>
        <w:rFonts w:hint="default"/>
        <w:lang w:val="ru-RU" w:eastAsia="en-US" w:bidi="ar-SA"/>
      </w:rPr>
    </w:lvl>
    <w:lvl w:ilvl="7" w:tplc="56B48D9E">
      <w:numFmt w:val="bullet"/>
      <w:lvlText w:val="•"/>
      <w:lvlJc w:val="left"/>
      <w:pPr>
        <w:ind w:left="7154" w:hanging="228"/>
      </w:pPr>
      <w:rPr>
        <w:rFonts w:hint="default"/>
        <w:lang w:val="ru-RU" w:eastAsia="en-US" w:bidi="ar-SA"/>
      </w:rPr>
    </w:lvl>
    <w:lvl w:ilvl="8" w:tplc="5886706A">
      <w:numFmt w:val="bullet"/>
      <w:lvlText w:val="•"/>
      <w:lvlJc w:val="left"/>
      <w:pPr>
        <w:ind w:left="8025" w:hanging="228"/>
      </w:pPr>
      <w:rPr>
        <w:rFonts w:hint="default"/>
        <w:lang w:val="ru-RU" w:eastAsia="en-US" w:bidi="ar-SA"/>
      </w:rPr>
    </w:lvl>
  </w:abstractNum>
  <w:abstractNum w:abstractNumId="16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93A4C"/>
    <w:multiLevelType w:val="hybridMultilevel"/>
    <w:tmpl w:val="FC585AD8"/>
    <w:lvl w:ilvl="0" w:tplc="8A0674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DA444B0"/>
    <w:multiLevelType w:val="hybridMultilevel"/>
    <w:tmpl w:val="39F830D8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9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0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5168CE"/>
    <w:multiLevelType w:val="hybridMultilevel"/>
    <w:tmpl w:val="CDB8B19C"/>
    <w:lvl w:ilvl="0" w:tplc="40BA923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507B48"/>
    <w:multiLevelType w:val="hybridMultilevel"/>
    <w:tmpl w:val="FC1ED944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B96ACB5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CE815FE"/>
    <w:multiLevelType w:val="multilevel"/>
    <w:tmpl w:val="E550C766"/>
    <w:lvl w:ilvl="0">
      <w:start w:val="1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21"/>
  </w:num>
  <w:num w:numId="2">
    <w:abstractNumId w:val="2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8"/>
  </w:num>
  <w:num w:numId="6">
    <w:abstractNumId w:val="25"/>
  </w:num>
  <w:num w:numId="7">
    <w:abstractNumId w:val="11"/>
  </w:num>
  <w:num w:numId="8">
    <w:abstractNumId w:val="12"/>
  </w:num>
  <w:num w:numId="9">
    <w:abstractNumId w:val="19"/>
  </w:num>
  <w:num w:numId="10">
    <w:abstractNumId w:val="7"/>
  </w:num>
  <w:num w:numId="11">
    <w:abstractNumId w:val="23"/>
  </w:num>
  <w:num w:numId="12">
    <w:abstractNumId w:val="22"/>
  </w:num>
  <w:num w:numId="13">
    <w:abstractNumId w:val="5"/>
  </w:num>
  <w:num w:numId="14">
    <w:abstractNumId w:val="6"/>
  </w:num>
  <w:num w:numId="15">
    <w:abstractNumId w:val="4"/>
  </w:num>
  <w:num w:numId="16">
    <w:abstractNumId w:val="8"/>
  </w:num>
  <w:num w:numId="17">
    <w:abstractNumId w:val="9"/>
  </w:num>
  <w:num w:numId="18">
    <w:abstractNumId w:val="17"/>
  </w:num>
  <w:num w:numId="19">
    <w:abstractNumId w:val="13"/>
  </w:num>
  <w:num w:numId="20">
    <w:abstractNumId w:val="0"/>
  </w:num>
  <w:num w:numId="21">
    <w:abstractNumId w:val="1"/>
  </w:num>
  <w:num w:numId="22">
    <w:abstractNumId w:val="3"/>
  </w:num>
  <w:num w:numId="23">
    <w:abstractNumId w:val="14"/>
  </w:num>
  <w:num w:numId="24">
    <w:abstractNumId w:val="10"/>
  </w:num>
  <w:num w:numId="25">
    <w:abstractNumId w:val="24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7B"/>
    <w:rsid w:val="00035CAA"/>
    <w:rsid w:val="0006299F"/>
    <w:rsid w:val="00075FF3"/>
    <w:rsid w:val="000E19DE"/>
    <w:rsid w:val="00110473"/>
    <w:rsid w:val="0012107F"/>
    <w:rsid w:val="0012108E"/>
    <w:rsid w:val="00121D5E"/>
    <w:rsid w:val="0013051F"/>
    <w:rsid w:val="00132060"/>
    <w:rsid w:val="001501CF"/>
    <w:rsid w:val="00154C63"/>
    <w:rsid w:val="00163D02"/>
    <w:rsid w:val="001C1553"/>
    <w:rsid w:val="001C5FDE"/>
    <w:rsid w:val="001D6ABB"/>
    <w:rsid w:val="00202563"/>
    <w:rsid w:val="00203302"/>
    <w:rsid w:val="002333BE"/>
    <w:rsid w:val="002369C3"/>
    <w:rsid w:val="00260BCD"/>
    <w:rsid w:val="002C3539"/>
    <w:rsid w:val="002D1316"/>
    <w:rsid w:val="002D1BB8"/>
    <w:rsid w:val="002D2BBF"/>
    <w:rsid w:val="002E215A"/>
    <w:rsid w:val="003A18F2"/>
    <w:rsid w:val="003A5988"/>
    <w:rsid w:val="003C5122"/>
    <w:rsid w:val="003E3ACB"/>
    <w:rsid w:val="003F0307"/>
    <w:rsid w:val="003F1641"/>
    <w:rsid w:val="0041123C"/>
    <w:rsid w:val="00490503"/>
    <w:rsid w:val="0049112B"/>
    <w:rsid w:val="00506DB1"/>
    <w:rsid w:val="00535894"/>
    <w:rsid w:val="0056698D"/>
    <w:rsid w:val="005E4052"/>
    <w:rsid w:val="005E4C7B"/>
    <w:rsid w:val="005F6780"/>
    <w:rsid w:val="00606B23"/>
    <w:rsid w:val="00610B95"/>
    <w:rsid w:val="00655531"/>
    <w:rsid w:val="00672989"/>
    <w:rsid w:val="006778E7"/>
    <w:rsid w:val="006D1587"/>
    <w:rsid w:val="0071022D"/>
    <w:rsid w:val="0073608A"/>
    <w:rsid w:val="007B3AEA"/>
    <w:rsid w:val="007C1C60"/>
    <w:rsid w:val="007D041A"/>
    <w:rsid w:val="007D0841"/>
    <w:rsid w:val="007F6EA3"/>
    <w:rsid w:val="008D73B9"/>
    <w:rsid w:val="008E6492"/>
    <w:rsid w:val="009105ED"/>
    <w:rsid w:val="00910BE6"/>
    <w:rsid w:val="00925F12"/>
    <w:rsid w:val="009C50CA"/>
    <w:rsid w:val="009F3AD5"/>
    <w:rsid w:val="00A067A2"/>
    <w:rsid w:val="00A339A2"/>
    <w:rsid w:val="00AB147C"/>
    <w:rsid w:val="00AC7232"/>
    <w:rsid w:val="00AF1FB4"/>
    <w:rsid w:val="00B10AA3"/>
    <w:rsid w:val="00B365B5"/>
    <w:rsid w:val="00B66EBF"/>
    <w:rsid w:val="00B80C5D"/>
    <w:rsid w:val="00B82A12"/>
    <w:rsid w:val="00B82E31"/>
    <w:rsid w:val="00C01424"/>
    <w:rsid w:val="00C40408"/>
    <w:rsid w:val="00C56413"/>
    <w:rsid w:val="00CA63DF"/>
    <w:rsid w:val="00CE0018"/>
    <w:rsid w:val="00CF234A"/>
    <w:rsid w:val="00CF319C"/>
    <w:rsid w:val="00D0667A"/>
    <w:rsid w:val="00D10E42"/>
    <w:rsid w:val="00D136B4"/>
    <w:rsid w:val="00D573F7"/>
    <w:rsid w:val="00D73BB9"/>
    <w:rsid w:val="00D77328"/>
    <w:rsid w:val="00DD37FD"/>
    <w:rsid w:val="00DD5C97"/>
    <w:rsid w:val="00DE2A4A"/>
    <w:rsid w:val="00E22350"/>
    <w:rsid w:val="00E529A7"/>
    <w:rsid w:val="00EE08DA"/>
    <w:rsid w:val="00EF6FD7"/>
    <w:rsid w:val="00F14673"/>
    <w:rsid w:val="00F15B51"/>
    <w:rsid w:val="00F40267"/>
    <w:rsid w:val="00F6037F"/>
    <w:rsid w:val="00F65A75"/>
    <w:rsid w:val="00F66BCE"/>
    <w:rsid w:val="00F86955"/>
    <w:rsid w:val="00FF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E4052"/>
    <w:pPr>
      <w:ind w:left="720"/>
      <w:contextualSpacing/>
    </w:pPr>
  </w:style>
  <w:style w:type="paragraph" w:styleId="a5">
    <w:name w:val="Normal (Web)"/>
    <w:basedOn w:val="a"/>
    <w:uiPriority w:val="99"/>
    <w:rsid w:val="00C5641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3">
    <w:name w:val="c13"/>
    <w:basedOn w:val="a"/>
    <w:rsid w:val="008D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D73B9"/>
  </w:style>
  <w:style w:type="character" w:customStyle="1" w:styleId="c27">
    <w:name w:val="c27"/>
    <w:basedOn w:val="a0"/>
    <w:rsid w:val="008D73B9"/>
  </w:style>
  <w:style w:type="character" w:customStyle="1" w:styleId="c18">
    <w:name w:val="c18"/>
    <w:basedOn w:val="a0"/>
    <w:rsid w:val="008D73B9"/>
  </w:style>
  <w:style w:type="paragraph" w:customStyle="1" w:styleId="a6">
    <w:name w:val="Новый"/>
    <w:basedOn w:val="a"/>
    <w:rsid w:val="00154C6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6778E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778E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Стиль"/>
    <w:uiPriority w:val="99"/>
    <w:rsid w:val="001D6A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D0667A"/>
    <w:rPr>
      <w:color w:val="808080"/>
    </w:rPr>
  </w:style>
  <w:style w:type="character" w:customStyle="1" w:styleId="c5">
    <w:name w:val="c5"/>
    <w:basedOn w:val="a0"/>
    <w:rsid w:val="001501CF"/>
  </w:style>
  <w:style w:type="table" w:customStyle="1" w:styleId="1">
    <w:name w:val="Сетка таблицы1"/>
    <w:basedOn w:val="a1"/>
    <w:next w:val="a3"/>
    <w:uiPriority w:val="39"/>
    <w:rsid w:val="00F146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E215A"/>
    <w:pPr>
      <w:widowControl w:val="0"/>
      <w:autoSpaceDE w:val="0"/>
      <w:autoSpaceDN w:val="0"/>
      <w:spacing w:after="0" w:line="315" w:lineRule="exact"/>
      <w:ind w:left="10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E4052"/>
    <w:pPr>
      <w:ind w:left="720"/>
      <w:contextualSpacing/>
    </w:pPr>
  </w:style>
  <w:style w:type="paragraph" w:styleId="a5">
    <w:name w:val="Normal (Web)"/>
    <w:basedOn w:val="a"/>
    <w:uiPriority w:val="99"/>
    <w:rsid w:val="00C5641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3">
    <w:name w:val="c13"/>
    <w:basedOn w:val="a"/>
    <w:rsid w:val="008D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D73B9"/>
  </w:style>
  <w:style w:type="character" w:customStyle="1" w:styleId="c27">
    <w:name w:val="c27"/>
    <w:basedOn w:val="a0"/>
    <w:rsid w:val="008D73B9"/>
  </w:style>
  <w:style w:type="character" w:customStyle="1" w:styleId="c18">
    <w:name w:val="c18"/>
    <w:basedOn w:val="a0"/>
    <w:rsid w:val="008D73B9"/>
  </w:style>
  <w:style w:type="paragraph" w:customStyle="1" w:styleId="a6">
    <w:name w:val="Новый"/>
    <w:basedOn w:val="a"/>
    <w:rsid w:val="00154C6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6778E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778E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Стиль"/>
    <w:uiPriority w:val="99"/>
    <w:rsid w:val="001D6A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D0667A"/>
    <w:rPr>
      <w:color w:val="808080"/>
    </w:rPr>
  </w:style>
  <w:style w:type="character" w:customStyle="1" w:styleId="c5">
    <w:name w:val="c5"/>
    <w:basedOn w:val="a0"/>
    <w:rsid w:val="001501CF"/>
  </w:style>
  <w:style w:type="table" w:customStyle="1" w:styleId="1">
    <w:name w:val="Сетка таблицы1"/>
    <w:basedOn w:val="a1"/>
    <w:next w:val="a3"/>
    <w:uiPriority w:val="39"/>
    <w:rsid w:val="00F146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E215A"/>
    <w:pPr>
      <w:widowControl w:val="0"/>
      <w:autoSpaceDE w:val="0"/>
      <w:autoSpaceDN w:val="0"/>
      <w:spacing w:after="0" w:line="315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4231</Words>
  <Characters>24120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Администратор</cp:lastModifiedBy>
  <cp:revision>8</cp:revision>
  <dcterms:created xsi:type="dcterms:W3CDTF">2020-12-15T04:01:00Z</dcterms:created>
  <dcterms:modified xsi:type="dcterms:W3CDTF">2020-12-15T05:02:00Z</dcterms:modified>
</cp:coreProperties>
</file>